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7A94D" w14:textId="77777777" w:rsidR="004D453B" w:rsidRDefault="00E70957">
      <w:pPr>
        <w:pStyle w:val="Ttulo1"/>
      </w:pPr>
      <w:r>
        <w:rPr>
          <w:sz w:val="22"/>
        </w:rPr>
        <w:t>A</w:t>
      </w:r>
      <w:r>
        <w:t xml:space="preserve">VISO DE </w:t>
      </w:r>
      <w:r>
        <w:rPr>
          <w:sz w:val="22"/>
        </w:rPr>
        <w:t>P</w:t>
      </w:r>
      <w:r>
        <w:t>RIVACIDAD</w:t>
      </w:r>
      <w:r>
        <w:rPr>
          <w:sz w:val="22"/>
          <w:u w:val="none"/>
        </w:rPr>
        <w:t xml:space="preserve"> </w:t>
      </w:r>
    </w:p>
    <w:p w14:paraId="05D6D39B" w14:textId="43DF7376" w:rsidR="004D453B" w:rsidRDefault="00E70957">
      <w:pPr>
        <w:spacing w:after="0" w:line="259" w:lineRule="auto"/>
        <w:ind w:right="6" w:hanging="10"/>
        <w:jc w:val="center"/>
      </w:pPr>
      <w:r>
        <w:t>-E</w:t>
      </w:r>
      <w:r>
        <w:rPr>
          <w:sz w:val="18"/>
        </w:rPr>
        <w:t>MPLEADOS</w:t>
      </w:r>
      <w:r>
        <w:t xml:space="preserve"> </w:t>
      </w:r>
      <w:r>
        <w:t xml:space="preserve">- </w:t>
      </w:r>
    </w:p>
    <w:p w14:paraId="1D80929D" w14:textId="77777777" w:rsidR="004D453B" w:rsidRDefault="00E70957">
      <w:pPr>
        <w:spacing w:after="0" w:line="259" w:lineRule="auto"/>
        <w:ind w:left="1" w:right="0" w:firstLine="0"/>
        <w:jc w:val="left"/>
      </w:pPr>
      <w:r>
        <w:t xml:space="preserve"> </w:t>
      </w:r>
    </w:p>
    <w:p w14:paraId="68855871" w14:textId="77777777" w:rsidR="004D453B" w:rsidRDefault="00E70957">
      <w:pPr>
        <w:spacing w:after="19" w:line="259" w:lineRule="auto"/>
        <w:ind w:left="1" w:right="0" w:firstLine="0"/>
        <w:jc w:val="left"/>
      </w:pPr>
      <w:r>
        <w:t xml:space="preserve"> </w:t>
      </w:r>
    </w:p>
    <w:p w14:paraId="5E9EC4DC" w14:textId="77777777" w:rsidR="004D453B" w:rsidRDefault="00E70957">
      <w:pPr>
        <w:numPr>
          <w:ilvl w:val="0"/>
          <w:numId w:val="14"/>
        </w:numPr>
        <w:spacing w:line="266" w:lineRule="auto"/>
        <w:ind w:right="0" w:hanging="360"/>
        <w:jc w:val="left"/>
      </w:pPr>
      <w:r>
        <w:t>I</w:t>
      </w:r>
      <w:r>
        <w:rPr>
          <w:sz w:val="18"/>
        </w:rPr>
        <w:t xml:space="preserve">DENTIDAD Y </w:t>
      </w:r>
      <w:r>
        <w:t>D</w:t>
      </w:r>
      <w:r>
        <w:rPr>
          <w:sz w:val="18"/>
        </w:rPr>
        <w:t xml:space="preserve">OMICILIO DEL </w:t>
      </w:r>
      <w:r>
        <w:t>R</w:t>
      </w:r>
      <w:r>
        <w:rPr>
          <w:sz w:val="18"/>
        </w:rPr>
        <w:t>ESPONSABLE DEL TRATAMIENTO DE SUS DATOS PERSONALES</w:t>
      </w:r>
      <w:r>
        <w:t xml:space="preserve">. </w:t>
      </w:r>
    </w:p>
    <w:p w14:paraId="0BF315A6" w14:textId="77777777" w:rsidR="004D453B" w:rsidRDefault="00E70957">
      <w:pPr>
        <w:spacing w:after="0" w:line="259" w:lineRule="auto"/>
        <w:ind w:left="1" w:right="0" w:firstLine="0"/>
        <w:jc w:val="left"/>
      </w:pPr>
      <w:r>
        <w:t xml:space="preserve"> </w:t>
      </w:r>
    </w:p>
    <w:p w14:paraId="07924019" w14:textId="77777777" w:rsidR="004D453B" w:rsidRDefault="00E70957">
      <w:pPr>
        <w:ind w:right="0"/>
      </w:pPr>
      <w:r>
        <w:rPr>
          <w:b/>
        </w:rPr>
        <w:t>Grupo Settepi, S.A.P.I. de</w:t>
      </w:r>
      <w:r>
        <w:rPr>
          <w:b/>
        </w:rPr>
        <w:t xml:space="preserve"> C.V. </w:t>
      </w:r>
      <w:r>
        <w:t>(denominada en lo sucesivo el “</w:t>
      </w:r>
      <w:proofErr w:type="gramStart"/>
      <w:r>
        <w:rPr>
          <w:b/>
          <w:u w:val="single" w:color="000000"/>
        </w:rPr>
        <w:t>Responsable</w:t>
      </w:r>
      <w:proofErr w:type="gramEnd"/>
      <w:r>
        <w:t xml:space="preserve">”), es responsable de recabar sus datos personales, del tratamiento que se le dé a los mismos y de su protección. </w:t>
      </w:r>
    </w:p>
    <w:p w14:paraId="10B1BACE" w14:textId="77777777" w:rsidR="004D453B" w:rsidRDefault="00E70957">
      <w:pPr>
        <w:spacing w:after="0" w:line="259" w:lineRule="auto"/>
        <w:ind w:left="1" w:right="0" w:firstLine="0"/>
        <w:jc w:val="left"/>
      </w:pPr>
      <w:r>
        <w:t xml:space="preserve"> </w:t>
      </w:r>
    </w:p>
    <w:p w14:paraId="0D581B66" w14:textId="77777777" w:rsidR="004D453B" w:rsidRDefault="00E70957">
      <w:pPr>
        <w:ind w:right="0"/>
      </w:pPr>
      <w:r>
        <w:t xml:space="preserve">Datos del contacto del </w:t>
      </w:r>
      <w:proofErr w:type="gramStart"/>
      <w:r>
        <w:t>Responsable</w:t>
      </w:r>
      <w:proofErr w:type="gramEnd"/>
      <w:r>
        <w:t xml:space="preserve">: </w:t>
      </w:r>
    </w:p>
    <w:p w14:paraId="081FD221" w14:textId="77777777" w:rsidR="004D453B" w:rsidRDefault="00E70957">
      <w:pPr>
        <w:spacing w:after="0" w:line="259" w:lineRule="auto"/>
        <w:ind w:left="1" w:right="0" w:firstLine="0"/>
        <w:jc w:val="left"/>
      </w:pPr>
      <w:r>
        <w:t xml:space="preserve"> </w:t>
      </w:r>
    </w:p>
    <w:p w14:paraId="47CCE6B2" w14:textId="77777777" w:rsidR="004D453B" w:rsidRDefault="00E70957">
      <w:pPr>
        <w:numPr>
          <w:ilvl w:val="1"/>
          <w:numId w:val="14"/>
        </w:numPr>
        <w:ind w:left="1354" w:right="0" w:hanging="360"/>
      </w:pPr>
      <w:r>
        <w:rPr>
          <w:b/>
        </w:rPr>
        <w:t>Domicilio:</w:t>
      </w:r>
      <w:r>
        <w:t xml:space="preserve"> Carretera Bahía de Kino km. 12.200 interior 500 </w:t>
      </w:r>
      <w:proofErr w:type="spellStart"/>
      <w:r>
        <w:t>mts</w:t>
      </w:r>
      <w:proofErr w:type="spellEnd"/>
      <w:r>
        <w:t xml:space="preserve">. Colonia La Manga, Hermosillo, Sonora, C.P. 83280. </w:t>
      </w:r>
    </w:p>
    <w:p w14:paraId="1ABB2909" w14:textId="77777777" w:rsidR="004D453B" w:rsidRDefault="00E70957">
      <w:pPr>
        <w:numPr>
          <w:ilvl w:val="1"/>
          <w:numId w:val="14"/>
        </w:numPr>
        <w:spacing w:after="0" w:line="259" w:lineRule="auto"/>
        <w:ind w:left="1354" w:right="0" w:hanging="360"/>
      </w:pPr>
      <w:r>
        <w:rPr>
          <w:b/>
        </w:rPr>
        <w:t>Correo electrónico:</w:t>
      </w:r>
      <w:r>
        <w:t xml:space="preserve"> </w:t>
      </w:r>
      <w:r>
        <w:rPr>
          <w:color w:val="0563C1"/>
          <w:u w:val="single" w:color="0563C1"/>
        </w:rPr>
        <w:t>datospersonales@settepi.com</w:t>
      </w:r>
      <w:r>
        <w:t xml:space="preserve"> </w:t>
      </w:r>
    </w:p>
    <w:p w14:paraId="1922071A" w14:textId="77777777" w:rsidR="004D453B" w:rsidRDefault="00E70957">
      <w:pPr>
        <w:numPr>
          <w:ilvl w:val="1"/>
          <w:numId w:val="14"/>
        </w:numPr>
        <w:ind w:left="1354" w:right="0" w:hanging="360"/>
      </w:pPr>
      <w:r>
        <w:rPr>
          <w:b/>
        </w:rPr>
        <w:t xml:space="preserve">Teléfono: </w:t>
      </w:r>
      <w:r>
        <w:t xml:space="preserve">(662) 251 0290. </w:t>
      </w:r>
    </w:p>
    <w:p w14:paraId="49773933" w14:textId="77777777" w:rsidR="004D453B" w:rsidRDefault="00E70957">
      <w:pPr>
        <w:spacing w:after="17" w:line="259" w:lineRule="auto"/>
        <w:ind w:left="1" w:right="0" w:firstLine="0"/>
        <w:jc w:val="left"/>
      </w:pPr>
      <w:r>
        <w:t xml:space="preserve"> </w:t>
      </w:r>
    </w:p>
    <w:p w14:paraId="7DDA41AD" w14:textId="77777777" w:rsidR="004D453B" w:rsidRDefault="00E70957">
      <w:pPr>
        <w:numPr>
          <w:ilvl w:val="0"/>
          <w:numId w:val="14"/>
        </w:numPr>
        <w:spacing w:line="266" w:lineRule="auto"/>
        <w:ind w:right="0" w:hanging="360"/>
        <w:jc w:val="left"/>
      </w:pPr>
      <w:r>
        <w:t>F</w:t>
      </w:r>
      <w:r>
        <w:rPr>
          <w:sz w:val="18"/>
        </w:rPr>
        <w:t>INALIDADES DEL TRATAMIENTO DE LOS DATOS PERSONALES</w:t>
      </w:r>
      <w:r>
        <w:t xml:space="preserve">. </w:t>
      </w:r>
    </w:p>
    <w:p w14:paraId="3916761F" w14:textId="77777777" w:rsidR="004D453B" w:rsidRDefault="00E70957">
      <w:pPr>
        <w:spacing w:after="0" w:line="259" w:lineRule="auto"/>
        <w:ind w:left="1" w:right="0" w:firstLine="0"/>
        <w:jc w:val="left"/>
      </w:pPr>
      <w:r>
        <w:t xml:space="preserve"> </w:t>
      </w:r>
    </w:p>
    <w:p w14:paraId="2DBE48DF" w14:textId="77777777" w:rsidR="004D453B" w:rsidRDefault="00E70957">
      <w:pPr>
        <w:ind w:right="0"/>
      </w:pPr>
      <w:r>
        <w:t xml:space="preserve">Los datos personales que recabamos de usted, los utilizaremos para las siguientes finalidades que son necesarias para la relación contractual existente: </w:t>
      </w:r>
    </w:p>
    <w:p w14:paraId="77FE6308" w14:textId="77777777" w:rsidR="004D453B" w:rsidRDefault="00E70957">
      <w:pPr>
        <w:spacing w:after="0" w:line="259" w:lineRule="auto"/>
        <w:ind w:left="1" w:right="0" w:firstLine="0"/>
        <w:jc w:val="left"/>
      </w:pPr>
      <w:r>
        <w:t xml:space="preserve"> </w:t>
      </w:r>
    </w:p>
    <w:p w14:paraId="752A29CE" w14:textId="77777777" w:rsidR="004D453B" w:rsidRDefault="00E70957">
      <w:pPr>
        <w:numPr>
          <w:ilvl w:val="0"/>
          <w:numId w:val="15"/>
        </w:numPr>
        <w:ind w:right="0" w:hanging="360"/>
      </w:pPr>
      <w:r>
        <w:t>Identificar y realizar la evaluación de las c</w:t>
      </w:r>
      <w:r>
        <w:t xml:space="preserve">apacidades y aptitudes laborales del Titular para trabajar y ocupar las vacantes de empleo disponibles en el </w:t>
      </w:r>
      <w:proofErr w:type="gramStart"/>
      <w:r>
        <w:t>Responsable</w:t>
      </w:r>
      <w:proofErr w:type="gramEnd"/>
      <w:r>
        <w:t xml:space="preserve">. </w:t>
      </w:r>
    </w:p>
    <w:p w14:paraId="6D92C66F" w14:textId="77777777" w:rsidR="004D453B" w:rsidRDefault="00E70957">
      <w:pPr>
        <w:numPr>
          <w:ilvl w:val="0"/>
          <w:numId w:val="15"/>
        </w:numPr>
        <w:ind w:right="0" w:hanging="360"/>
      </w:pPr>
      <w:r>
        <w:t xml:space="preserve">Integrar el expediente personal de cada Titular en los controles físicos y electrónicos del </w:t>
      </w:r>
      <w:proofErr w:type="gramStart"/>
      <w:r>
        <w:t>Responsable</w:t>
      </w:r>
      <w:proofErr w:type="gramEnd"/>
      <w:r>
        <w:t xml:space="preserve">. </w:t>
      </w:r>
    </w:p>
    <w:p w14:paraId="32D3813E" w14:textId="77777777" w:rsidR="004D453B" w:rsidRDefault="00E70957">
      <w:pPr>
        <w:numPr>
          <w:ilvl w:val="0"/>
          <w:numId w:val="15"/>
        </w:numPr>
        <w:ind w:right="0" w:hanging="360"/>
      </w:pPr>
      <w:r>
        <w:t>Contar con la información p</w:t>
      </w:r>
      <w:r>
        <w:t xml:space="preserve">ersonal del empleado para casos de emergencia. </w:t>
      </w:r>
    </w:p>
    <w:p w14:paraId="7711F72B" w14:textId="77777777" w:rsidR="004D453B" w:rsidRDefault="00E70957">
      <w:pPr>
        <w:numPr>
          <w:ilvl w:val="0"/>
          <w:numId w:val="15"/>
        </w:numPr>
        <w:ind w:right="0" w:hanging="360"/>
      </w:pPr>
      <w:r>
        <w:t xml:space="preserve">Proporcionar las debidas condiciones de trabajo al empleado. </w:t>
      </w:r>
    </w:p>
    <w:p w14:paraId="0744300D" w14:textId="77777777" w:rsidR="004D453B" w:rsidRDefault="00E70957">
      <w:pPr>
        <w:numPr>
          <w:ilvl w:val="0"/>
          <w:numId w:val="15"/>
        </w:numPr>
        <w:ind w:right="0" w:hanging="360"/>
      </w:pPr>
      <w:r>
        <w:t xml:space="preserve">Llevar controles para el adecuado desarrollo profesional del empleado. </w:t>
      </w:r>
    </w:p>
    <w:p w14:paraId="5DF406E9" w14:textId="77777777" w:rsidR="004D453B" w:rsidRDefault="00E70957">
      <w:pPr>
        <w:numPr>
          <w:ilvl w:val="0"/>
          <w:numId w:val="15"/>
        </w:numPr>
        <w:ind w:right="0" w:hanging="360"/>
      </w:pPr>
      <w:r>
        <w:t xml:space="preserve">Seguridad y vigilancia de las instalaciones y/o en su caso para brindar un mejor servicio. </w:t>
      </w:r>
    </w:p>
    <w:p w14:paraId="75BA0E94" w14:textId="77777777" w:rsidR="004D453B" w:rsidRDefault="00E70957">
      <w:pPr>
        <w:numPr>
          <w:ilvl w:val="0"/>
          <w:numId w:val="15"/>
        </w:numPr>
        <w:ind w:right="0" w:hanging="360"/>
      </w:pPr>
      <w:r>
        <w:t xml:space="preserve">Realizar actividades administrativas y gestión de su puesto de trabajo y demás prestaciones laborales. </w:t>
      </w:r>
    </w:p>
    <w:p w14:paraId="7DCE4038" w14:textId="77777777" w:rsidR="004D453B" w:rsidRDefault="00E70957">
      <w:pPr>
        <w:numPr>
          <w:ilvl w:val="0"/>
          <w:numId w:val="15"/>
        </w:numPr>
        <w:ind w:right="0" w:hanging="360"/>
      </w:pPr>
      <w:r>
        <w:t xml:space="preserve">Facilitar referencias del Titular con su aprobación. </w:t>
      </w:r>
    </w:p>
    <w:p w14:paraId="6C82994E" w14:textId="77777777" w:rsidR="004D453B" w:rsidRDefault="00E70957">
      <w:pPr>
        <w:numPr>
          <w:ilvl w:val="0"/>
          <w:numId w:val="15"/>
        </w:numPr>
        <w:ind w:right="0" w:hanging="360"/>
      </w:pPr>
      <w:r>
        <w:t>Celebr</w:t>
      </w:r>
      <w:r>
        <w:t xml:space="preserve">ar los contratos correspondientes para la formalización de la relación laboral entre el Titular y el </w:t>
      </w:r>
      <w:proofErr w:type="gramStart"/>
      <w:r>
        <w:t>Responsable</w:t>
      </w:r>
      <w:proofErr w:type="gramEnd"/>
      <w:r>
        <w:t xml:space="preserve">, así como instrumentos jurídicos accesorios necesarios. </w:t>
      </w:r>
    </w:p>
    <w:p w14:paraId="69403401" w14:textId="77777777" w:rsidR="004D453B" w:rsidRDefault="00E70957">
      <w:pPr>
        <w:numPr>
          <w:ilvl w:val="0"/>
          <w:numId w:val="15"/>
        </w:numPr>
        <w:ind w:right="0" w:hanging="360"/>
      </w:pPr>
      <w:r>
        <w:t xml:space="preserve">Cumplir con las políticas internas del </w:t>
      </w:r>
      <w:proofErr w:type="gramStart"/>
      <w:r>
        <w:t>Responsable</w:t>
      </w:r>
      <w:proofErr w:type="gramEnd"/>
      <w:r>
        <w:t xml:space="preserve">. </w:t>
      </w:r>
    </w:p>
    <w:p w14:paraId="5F17EF24" w14:textId="77777777" w:rsidR="004D453B" w:rsidRDefault="00E70957">
      <w:pPr>
        <w:numPr>
          <w:ilvl w:val="0"/>
          <w:numId w:val="15"/>
        </w:numPr>
        <w:ind w:right="0" w:hanging="360"/>
      </w:pPr>
      <w:r>
        <w:t>Darlo de alta en los registros de</w:t>
      </w:r>
      <w:r>
        <w:t xml:space="preserve">l </w:t>
      </w:r>
      <w:proofErr w:type="gramStart"/>
      <w:r>
        <w:t>Responsable</w:t>
      </w:r>
      <w:proofErr w:type="gramEnd"/>
      <w:r>
        <w:t xml:space="preserve"> y Autoridades como el IMSS, INFONAVIT y FONACOT. </w:t>
      </w:r>
    </w:p>
    <w:p w14:paraId="343E1DAF" w14:textId="77777777" w:rsidR="004D453B" w:rsidRDefault="00E70957">
      <w:pPr>
        <w:numPr>
          <w:ilvl w:val="0"/>
          <w:numId w:val="15"/>
        </w:numPr>
        <w:ind w:right="0" w:hanging="360"/>
      </w:pPr>
      <w:r>
        <w:t xml:space="preserve">Llevar a cabo las actividades que resulten necesarias para el cumplimiento de las obligaciones propias de la relación laboral y para dar cumplimiento al contrato laboral entre el Titular y el </w:t>
      </w:r>
      <w:proofErr w:type="gramStart"/>
      <w:r>
        <w:t>Responsable</w:t>
      </w:r>
      <w:proofErr w:type="gramEnd"/>
      <w:r>
        <w:t xml:space="preserve">.  </w:t>
      </w:r>
    </w:p>
    <w:p w14:paraId="4E0581BD" w14:textId="77777777" w:rsidR="004D453B" w:rsidRDefault="00E70957">
      <w:pPr>
        <w:numPr>
          <w:ilvl w:val="0"/>
          <w:numId w:val="15"/>
        </w:numPr>
        <w:ind w:right="0" w:hanging="360"/>
      </w:pPr>
      <w:r>
        <w:t xml:space="preserve">Elaborar estadísticas y reportes de los servicios prestados por el Titular al </w:t>
      </w:r>
      <w:proofErr w:type="gramStart"/>
      <w:r>
        <w:t>Responsable</w:t>
      </w:r>
      <w:proofErr w:type="gramEnd"/>
      <w:r>
        <w:t xml:space="preserve"> con el objeto de llevar un control interno. </w:t>
      </w:r>
    </w:p>
    <w:p w14:paraId="444F0E38" w14:textId="77777777" w:rsidR="004D453B" w:rsidRDefault="00E70957">
      <w:pPr>
        <w:numPr>
          <w:ilvl w:val="0"/>
          <w:numId w:val="15"/>
        </w:numPr>
        <w:ind w:right="0" w:hanging="360"/>
      </w:pPr>
      <w:r>
        <w:lastRenderedPageBreak/>
        <w:t xml:space="preserve">Gestionar su participación en campañas de responsabilidad social. </w:t>
      </w:r>
    </w:p>
    <w:p w14:paraId="27E15D07" w14:textId="77777777" w:rsidR="004D453B" w:rsidRDefault="00E70957">
      <w:pPr>
        <w:spacing w:after="0" w:line="259" w:lineRule="auto"/>
        <w:ind w:left="2" w:right="0" w:firstLine="0"/>
        <w:jc w:val="left"/>
      </w:pPr>
      <w:r>
        <w:t xml:space="preserve"> </w:t>
      </w:r>
    </w:p>
    <w:p w14:paraId="0BBA917D" w14:textId="77777777" w:rsidR="004D453B" w:rsidRDefault="00E70957">
      <w:pPr>
        <w:ind w:right="0"/>
      </w:pPr>
      <w:r>
        <w:t>Adicionalmente, utilizaremos su infor</w:t>
      </w:r>
      <w:r>
        <w:t xml:space="preserve">mación personal para las siguientes finalidades que no son necesarias para el contrato celebrado, pero que nos permiten y facilitan una mejor comunicación y relación: </w:t>
      </w:r>
    </w:p>
    <w:p w14:paraId="0F6C27E1" w14:textId="77777777" w:rsidR="004D453B" w:rsidRDefault="00E70957">
      <w:pPr>
        <w:spacing w:after="0" w:line="259" w:lineRule="auto"/>
        <w:ind w:left="1" w:right="0" w:firstLine="0"/>
        <w:jc w:val="left"/>
      </w:pPr>
      <w:r>
        <w:t xml:space="preserve"> </w:t>
      </w:r>
    </w:p>
    <w:p w14:paraId="43429072" w14:textId="77777777" w:rsidR="004D453B" w:rsidRDefault="00E70957">
      <w:pPr>
        <w:numPr>
          <w:ilvl w:val="0"/>
          <w:numId w:val="16"/>
        </w:numPr>
        <w:ind w:left="709" w:right="0" w:hanging="360"/>
      </w:pPr>
      <w:r>
        <w:t xml:space="preserve">Enviarle noticias del </w:t>
      </w:r>
      <w:proofErr w:type="gramStart"/>
      <w:r>
        <w:t>Responsable</w:t>
      </w:r>
      <w:proofErr w:type="gramEnd"/>
      <w:r>
        <w:t xml:space="preserve"> o empresas que forman parte del Grupo al cual perten</w:t>
      </w:r>
      <w:r>
        <w:t xml:space="preserve">ece el Responsable. </w:t>
      </w:r>
    </w:p>
    <w:p w14:paraId="6BAC379C" w14:textId="77777777" w:rsidR="004D453B" w:rsidRDefault="00E70957">
      <w:pPr>
        <w:numPr>
          <w:ilvl w:val="0"/>
          <w:numId w:val="16"/>
        </w:numPr>
        <w:ind w:left="709" w:right="0" w:hanging="360"/>
      </w:pPr>
      <w:r>
        <w:t xml:space="preserve">En caso de utilizar su imagen solo será para uso exclusivo de comunicación e información de manera interna y/o externa del </w:t>
      </w:r>
      <w:proofErr w:type="gramStart"/>
      <w:r>
        <w:t>Responsable</w:t>
      </w:r>
      <w:proofErr w:type="gramEnd"/>
      <w:r>
        <w:t xml:space="preserve">. </w:t>
      </w:r>
    </w:p>
    <w:p w14:paraId="48DE3F7A" w14:textId="77777777" w:rsidR="004D453B" w:rsidRDefault="00E70957">
      <w:pPr>
        <w:numPr>
          <w:ilvl w:val="0"/>
          <w:numId w:val="16"/>
        </w:numPr>
        <w:ind w:left="709" w:right="0" w:hanging="360"/>
      </w:pPr>
      <w:r>
        <w:t xml:space="preserve">Invitarlo a eventos relacionados con las actividades del </w:t>
      </w:r>
      <w:proofErr w:type="gramStart"/>
      <w:r>
        <w:t>Responsable</w:t>
      </w:r>
      <w:proofErr w:type="gramEnd"/>
      <w:r>
        <w:t xml:space="preserve">. </w:t>
      </w:r>
    </w:p>
    <w:p w14:paraId="11360311" w14:textId="77777777" w:rsidR="004D453B" w:rsidRDefault="00E70957">
      <w:pPr>
        <w:numPr>
          <w:ilvl w:val="0"/>
          <w:numId w:val="16"/>
        </w:numPr>
        <w:ind w:left="709" w:right="0" w:hanging="360"/>
      </w:pPr>
      <w:r>
        <w:t>Ofertarle nuevas oportunida</w:t>
      </w:r>
      <w:r>
        <w:t xml:space="preserve">des de empleo. </w:t>
      </w:r>
    </w:p>
    <w:p w14:paraId="60204B30" w14:textId="77777777" w:rsidR="004D453B" w:rsidRDefault="00E70957">
      <w:pPr>
        <w:spacing w:after="0" w:line="259" w:lineRule="auto"/>
        <w:ind w:left="720" w:right="0" w:firstLine="0"/>
        <w:jc w:val="left"/>
      </w:pPr>
      <w:r>
        <w:t xml:space="preserve"> </w:t>
      </w:r>
    </w:p>
    <w:p w14:paraId="51F14A20" w14:textId="77777777" w:rsidR="004D453B" w:rsidRDefault="00E70957">
      <w:pPr>
        <w:ind w:left="9" w:right="0"/>
      </w:pPr>
      <w:r>
        <w:t>Como Titular tiene un plazo de cinco (5) días hábiles para que, de ser el caso, manifieste su negativa para el tratamiento de sus datos personales con respecto a las finalidades secundarias antes señaladas, en los términos y condiciones señalados en los nu</w:t>
      </w:r>
      <w:r>
        <w:t>merales 6, 7 y 8 siguientes. Quedan a salvo los derechos de usted como Titular, para ejercer sus derechos de revocación del consentimiento u oposición, en caso de que no manifieste la negativa para el tratamiento de sus datos personales previo a la entrega</w:t>
      </w:r>
      <w:r>
        <w:t xml:space="preserve"> de los mismos o de su aprovechamiento o utilización. </w:t>
      </w:r>
    </w:p>
    <w:p w14:paraId="30B597BA" w14:textId="77777777" w:rsidR="004D453B" w:rsidRDefault="00E70957">
      <w:pPr>
        <w:spacing w:after="17" w:line="259" w:lineRule="auto"/>
        <w:ind w:left="0" w:right="0" w:firstLine="0"/>
        <w:jc w:val="left"/>
      </w:pPr>
      <w:r>
        <w:t xml:space="preserve"> </w:t>
      </w:r>
    </w:p>
    <w:p w14:paraId="418A75D7" w14:textId="77777777" w:rsidR="004D453B" w:rsidRDefault="00E70957">
      <w:pPr>
        <w:spacing w:line="266" w:lineRule="auto"/>
        <w:ind w:left="358" w:right="0" w:hanging="10"/>
        <w:jc w:val="left"/>
      </w:pPr>
      <w:r>
        <w:rPr>
          <w:b/>
        </w:rPr>
        <w:t xml:space="preserve">3. </w:t>
      </w:r>
      <w:r>
        <w:t>D</w:t>
      </w:r>
      <w:r>
        <w:rPr>
          <w:sz w:val="18"/>
        </w:rPr>
        <w:t>ATOS PERSONALES QUE RECABAMOS</w:t>
      </w:r>
      <w:r>
        <w:t xml:space="preserve">. </w:t>
      </w:r>
    </w:p>
    <w:p w14:paraId="77D78694" w14:textId="77777777" w:rsidR="004D453B" w:rsidRDefault="00E70957">
      <w:pPr>
        <w:spacing w:after="0" w:line="259" w:lineRule="auto"/>
        <w:ind w:left="1" w:right="0" w:firstLine="0"/>
        <w:jc w:val="left"/>
      </w:pPr>
      <w:r>
        <w:t xml:space="preserve"> </w:t>
      </w:r>
    </w:p>
    <w:p w14:paraId="2252D4ED" w14:textId="77777777" w:rsidR="004D453B" w:rsidRDefault="00E70957">
      <w:pPr>
        <w:ind w:right="0"/>
      </w:pPr>
      <w:r>
        <w:t xml:space="preserve">Podemos recabar sus datos personales para las finalidades antes citadas, de distintas formas: cuando usted nos lo proporciona directamente, o bien obteniéndolos </w:t>
      </w:r>
      <w:r>
        <w:t xml:space="preserve">de manera indirecta, a través de otras fuentes que se encuentran permitidas por la Ley y el Reglamento. </w:t>
      </w:r>
    </w:p>
    <w:p w14:paraId="5EBF56FF" w14:textId="77777777" w:rsidR="004D453B" w:rsidRDefault="00E70957">
      <w:pPr>
        <w:spacing w:after="0" w:line="259" w:lineRule="auto"/>
        <w:ind w:left="1" w:right="0" w:firstLine="0"/>
        <w:jc w:val="left"/>
      </w:pPr>
      <w:r>
        <w:t xml:space="preserve"> </w:t>
      </w:r>
    </w:p>
    <w:p w14:paraId="6D7958BD" w14:textId="77777777" w:rsidR="004D453B" w:rsidRDefault="00E70957">
      <w:pPr>
        <w:ind w:right="0"/>
      </w:pPr>
      <w:r>
        <w:t xml:space="preserve">Recabamos sus datos personales de forma directa cuando usted mismo nos lo proporciona en persona, al </w:t>
      </w:r>
      <w:proofErr w:type="spellStart"/>
      <w:r>
        <w:t>requisitar</w:t>
      </w:r>
      <w:proofErr w:type="spellEnd"/>
      <w:r>
        <w:t xml:space="preserve"> un formulario impreso o digital, por </w:t>
      </w:r>
      <w:r>
        <w:t xml:space="preserve">correo electrónico, a través de llenado de un formato en línea, apps, sitios web (vía internet), o telefónicamente. </w:t>
      </w:r>
    </w:p>
    <w:p w14:paraId="634E3E46" w14:textId="77777777" w:rsidR="004D453B" w:rsidRDefault="00E70957">
      <w:pPr>
        <w:spacing w:after="0" w:line="259" w:lineRule="auto"/>
        <w:ind w:left="1" w:right="0" w:firstLine="0"/>
        <w:jc w:val="left"/>
      </w:pPr>
      <w:r>
        <w:t xml:space="preserve"> </w:t>
      </w:r>
    </w:p>
    <w:p w14:paraId="4BB7E7C2" w14:textId="77777777" w:rsidR="004D453B" w:rsidRDefault="00E70957">
      <w:pPr>
        <w:ind w:right="0"/>
      </w:pPr>
      <w:r>
        <w:t>Los datos que obtenemos por estos medios son datos personales de identificación y contacto, a continuación, se enlistan los datos persona</w:t>
      </w:r>
      <w:r>
        <w:t xml:space="preserve">les que se pueden recabar: </w:t>
      </w:r>
    </w:p>
    <w:p w14:paraId="6942DFA1" w14:textId="77777777" w:rsidR="004D453B" w:rsidRDefault="00E70957">
      <w:pPr>
        <w:spacing w:after="17" w:line="259" w:lineRule="auto"/>
        <w:ind w:left="721" w:right="0" w:firstLine="0"/>
        <w:jc w:val="left"/>
      </w:pPr>
      <w:r>
        <w:t xml:space="preserve"> </w:t>
      </w:r>
    </w:p>
    <w:p w14:paraId="458A21BE" w14:textId="77777777" w:rsidR="004D453B" w:rsidRDefault="00E70957">
      <w:pPr>
        <w:numPr>
          <w:ilvl w:val="0"/>
          <w:numId w:val="17"/>
        </w:numPr>
        <w:ind w:right="0" w:hanging="360"/>
      </w:pPr>
      <w:r>
        <w:t xml:space="preserve">Nombre completo. </w:t>
      </w:r>
    </w:p>
    <w:p w14:paraId="5F3D5255" w14:textId="77777777" w:rsidR="004D453B" w:rsidRDefault="00E70957">
      <w:pPr>
        <w:numPr>
          <w:ilvl w:val="0"/>
          <w:numId w:val="17"/>
        </w:numPr>
        <w:ind w:right="0" w:hanging="360"/>
      </w:pPr>
      <w:r>
        <w:t xml:space="preserve">Correo electrónico. </w:t>
      </w:r>
    </w:p>
    <w:p w14:paraId="4E8C7EB0" w14:textId="77777777" w:rsidR="004D453B" w:rsidRDefault="00E70957">
      <w:pPr>
        <w:numPr>
          <w:ilvl w:val="0"/>
          <w:numId w:val="17"/>
        </w:numPr>
        <w:ind w:right="0" w:hanging="360"/>
      </w:pPr>
      <w:r>
        <w:t xml:space="preserve">Teléfono. </w:t>
      </w:r>
    </w:p>
    <w:p w14:paraId="7EE510C8" w14:textId="77777777" w:rsidR="004D453B" w:rsidRDefault="00E70957">
      <w:pPr>
        <w:numPr>
          <w:ilvl w:val="0"/>
          <w:numId w:val="17"/>
        </w:numPr>
        <w:ind w:right="0" w:hanging="360"/>
      </w:pPr>
      <w:r>
        <w:t xml:space="preserve">RFC. </w:t>
      </w:r>
    </w:p>
    <w:p w14:paraId="34C1C99C" w14:textId="77777777" w:rsidR="004D453B" w:rsidRDefault="00E70957">
      <w:pPr>
        <w:numPr>
          <w:ilvl w:val="0"/>
          <w:numId w:val="17"/>
        </w:numPr>
        <w:ind w:right="0" w:hanging="360"/>
      </w:pPr>
      <w:r>
        <w:t xml:space="preserve">CURP. </w:t>
      </w:r>
    </w:p>
    <w:p w14:paraId="09603061" w14:textId="77777777" w:rsidR="004D453B" w:rsidRDefault="00E70957">
      <w:pPr>
        <w:numPr>
          <w:ilvl w:val="0"/>
          <w:numId w:val="17"/>
        </w:numPr>
        <w:ind w:right="0" w:hanging="360"/>
      </w:pPr>
      <w:r>
        <w:t xml:space="preserve">Domicilio completo. </w:t>
      </w:r>
    </w:p>
    <w:p w14:paraId="4A2CB063" w14:textId="77777777" w:rsidR="004D453B" w:rsidRDefault="00E70957">
      <w:pPr>
        <w:numPr>
          <w:ilvl w:val="0"/>
          <w:numId w:val="17"/>
        </w:numPr>
        <w:ind w:right="0" w:hanging="360"/>
      </w:pPr>
      <w:r>
        <w:t xml:space="preserve">País de residencia. </w:t>
      </w:r>
    </w:p>
    <w:p w14:paraId="2F7793D1" w14:textId="77777777" w:rsidR="004D453B" w:rsidRDefault="00E70957">
      <w:pPr>
        <w:numPr>
          <w:ilvl w:val="0"/>
          <w:numId w:val="17"/>
        </w:numPr>
        <w:ind w:right="0" w:hanging="360"/>
      </w:pPr>
      <w:r>
        <w:t xml:space="preserve">Fecha de nacimiento. </w:t>
      </w:r>
    </w:p>
    <w:p w14:paraId="196E8834" w14:textId="77777777" w:rsidR="004D453B" w:rsidRDefault="00E70957">
      <w:pPr>
        <w:numPr>
          <w:ilvl w:val="0"/>
          <w:numId w:val="17"/>
        </w:numPr>
        <w:ind w:right="0" w:hanging="360"/>
      </w:pPr>
      <w:r>
        <w:t xml:space="preserve">Lugar de nacimiento. </w:t>
      </w:r>
    </w:p>
    <w:p w14:paraId="406BED1C" w14:textId="77777777" w:rsidR="004D453B" w:rsidRDefault="00E70957">
      <w:pPr>
        <w:numPr>
          <w:ilvl w:val="0"/>
          <w:numId w:val="17"/>
        </w:numPr>
        <w:ind w:right="0" w:hanging="360"/>
      </w:pPr>
      <w:r>
        <w:t xml:space="preserve">País de nacimiento. </w:t>
      </w:r>
    </w:p>
    <w:p w14:paraId="07742A2F" w14:textId="77777777" w:rsidR="004D453B" w:rsidRDefault="00E70957">
      <w:pPr>
        <w:numPr>
          <w:ilvl w:val="0"/>
          <w:numId w:val="17"/>
        </w:numPr>
        <w:ind w:right="0" w:hanging="360"/>
      </w:pPr>
      <w:r>
        <w:t xml:space="preserve">Nacionalidad. </w:t>
      </w:r>
    </w:p>
    <w:p w14:paraId="0E830CD7" w14:textId="77777777" w:rsidR="004D453B" w:rsidRDefault="00E70957">
      <w:pPr>
        <w:numPr>
          <w:ilvl w:val="0"/>
          <w:numId w:val="17"/>
        </w:numPr>
        <w:ind w:right="0" w:hanging="360"/>
      </w:pPr>
      <w:r>
        <w:lastRenderedPageBreak/>
        <w:t xml:space="preserve">Actividad, ocupación o profesión. </w:t>
      </w:r>
    </w:p>
    <w:p w14:paraId="54905DAF" w14:textId="77777777" w:rsidR="004D453B" w:rsidRDefault="00E70957">
      <w:pPr>
        <w:numPr>
          <w:ilvl w:val="0"/>
          <w:numId w:val="17"/>
        </w:numPr>
        <w:ind w:right="0" w:hanging="360"/>
      </w:pPr>
      <w:r>
        <w:t xml:space="preserve">Nombre de las empresas en las que laboró. </w:t>
      </w:r>
    </w:p>
    <w:p w14:paraId="4166EAA6" w14:textId="77777777" w:rsidR="004D453B" w:rsidRDefault="00E70957">
      <w:pPr>
        <w:numPr>
          <w:ilvl w:val="0"/>
          <w:numId w:val="17"/>
        </w:numPr>
        <w:ind w:right="0" w:hanging="360"/>
      </w:pPr>
      <w:r>
        <w:t xml:space="preserve">Estado civil. </w:t>
      </w:r>
    </w:p>
    <w:p w14:paraId="2444C79C" w14:textId="77777777" w:rsidR="004D453B" w:rsidRDefault="00E70957">
      <w:pPr>
        <w:numPr>
          <w:ilvl w:val="0"/>
          <w:numId w:val="17"/>
        </w:numPr>
        <w:ind w:right="0" w:hanging="360"/>
      </w:pPr>
      <w:r>
        <w:t xml:space="preserve">Sexo. </w:t>
      </w:r>
    </w:p>
    <w:p w14:paraId="7DAA7553" w14:textId="77777777" w:rsidR="004D453B" w:rsidRDefault="00E70957">
      <w:pPr>
        <w:numPr>
          <w:ilvl w:val="0"/>
          <w:numId w:val="17"/>
        </w:numPr>
        <w:ind w:right="0" w:hanging="360"/>
      </w:pPr>
      <w:r>
        <w:t xml:space="preserve">Numero de seguridad social. </w:t>
      </w:r>
    </w:p>
    <w:p w14:paraId="0F63E033" w14:textId="77777777" w:rsidR="004D453B" w:rsidRDefault="00E70957">
      <w:pPr>
        <w:numPr>
          <w:ilvl w:val="0"/>
          <w:numId w:val="17"/>
        </w:numPr>
        <w:ind w:right="0" w:hanging="360"/>
      </w:pPr>
      <w:r>
        <w:t xml:space="preserve">Número de cédula profesional. </w:t>
      </w:r>
    </w:p>
    <w:p w14:paraId="059CBF80" w14:textId="77777777" w:rsidR="004D453B" w:rsidRDefault="00E70957">
      <w:pPr>
        <w:numPr>
          <w:ilvl w:val="0"/>
          <w:numId w:val="17"/>
        </w:numPr>
        <w:ind w:right="0" w:hanging="360"/>
      </w:pPr>
      <w:r>
        <w:t xml:space="preserve">Número de licencia de manejo. </w:t>
      </w:r>
    </w:p>
    <w:p w14:paraId="696B431A" w14:textId="77777777" w:rsidR="004D453B" w:rsidRDefault="00E70957">
      <w:pPr>
        <w:numPr>
          <w:ilvl w:val="0"/>
          <w:numId w:val="17"/>
        </w:numPr>
        <w:ind w:right="0" w:hanging="360"/>
      </w:pPr>
      <w:r>
        <w:t xml:space="preserve">Fotografías. </w:t>
      </w:r>
    </w:p>
    <w:p w14:paraId="52FA1FB9" w14:textId="77777777" w:rsidR="004D453B" w:rsidRDefault="00E70957">
      <w:pPr>
        <w:numPr>
          <w:ilvl w:val="0"/>
          <w:numId w:val="17"/>
        </w:numPr>
        <w:ind w:right="0" w:hanging="360"/>
      </w:pPr>
      <w:r>
        <w:t>Datos de identificación de exámenes de aptitudes ps</w:t>
      </w:r>
      <w:r>
        <w:t xml:space="preserve">icofísicas o capacidades en caso de ser necesarias. </w:t>
      </w:r>
    </w:p>
    <w:p w14:paraId="609FEFE5" w14:textId="77777777" w:rsidR="004D453B" w:rsidRDefault="00E70957">
      <w:pPr>
        <w:numPr>
          <w:ilvl w:val="0"/>
          <w:numId w:val="17"/>
        </w:numPr>
        <w:ind w:right="0" w:hanging="360"/>
      </w:pPr>
      <w:r>
        <w:t xml:space="preserve">Nivel de estudios, así como constancias de rendimiento escolar en caso de ser necesario. </w:t>
      </w:r>
    </w:p>
    <w:p w14:paraId="72C30F69" w14:textId="77777777" w:rsidR="004D453B" w:rsidRDefault="00E70957">
      <w:pPr>
        <w:numPr>
          <w:ilvl w:val="0"/>
          <w:numId w:val="17"/>
        </w:numPr>
        <w:ind w:right="0" w:hanging="360"/>
      </w:pPr>
      <w:r>
        <w:t xml:space="preserve">Imágenes dentro del establecimiento. </w:t>
      </w:r>
    </w:p>
    <w:p w14:paraId="40332C93" w14:textId="77777777" w:rsidR="004D453B" w:rsidRDefault="00E70957">
      <w:pPr>
        <w:numPr>
          <w:ilvl w:val="0"/>
          <w:numId w:val="17"/>
        </w:numPr>
        <w:ind w:right="0" w:hanging="360"/>
      </w:pPr>
      <w:r>
        <w:t xml:space="preserve">Firma. </w:t>
      </w:r>
    </w:p>
    <w:p w14:paraId="0641DFF1" w14:textId="77777777" w:rsidR="004D453B" w:rsidRDefault="00E70957">
      <w:pPr>
        <w:spacing w:after="20" w:line="259" w:lineRule="auto"/>
        <w:ind w:left="721" w:right="0" w:firstLine="0"/>
        <w:jc w:val="left"/>
      </w:pPr>
      <w:r>
        <w:t xml:space="preserve"> </w:t>
      </w:r>
    </w:p>
    <w:p w14:paraId="2838E08B" w14:textId="77777777" w:rsidR="004D453B" w:rsidRDefault="00E70957">
      <w:pPr>
        <w:spacing w:line="266" w:lineRule="auto"/>
        <w:ind w:left="358" w:right="0" w:hanging="10"/>
        <w:jc w:val="left"/>
      </w:pPr>
      <w:r>
        <w:rPr>
          <w:b/>
        </w:rPr>
        <w:t xml:space="preserve">4. </w:t>
      </w:r>
      <w:r>
        <w:t>D</w:t>
      </w:r>
      <w:r>
        <w:rPr>
          <w:sz w:val="18"/>
        </w:rPr>
        <w:t>ATOS PERSONALES SENSIBLES</w:t>
      </w:r>
      <w:r>
        <w:t>,</w:t>
      </w:r>
      <w:r>
        <w:rPr>
          <w:sz w:val="18"/>
        </w:rPr>
        <w:t xml:space="preserve"> FINANCIEROS Y PATRIMONIALES QUE RE</w:t>
      </w:r>
      <w:r>
        <w:rPr>
          <w:sz w:val="18"/>
        </w:rPr>
        <w:t>CABAMOS</w:t>
      </w:r>
      <w:r>
        <w:t xml:space="preserve">. </w:t>
      </w:r>
    </w:p>
    <w:p w14:paraId="290AEC9E" w14:textId="77777777" w:rsidR="004D453B" w:rsidRDefault="00E70957">
      <w:pPr>
        <w:spacing w:after="0" w:line="259" w:lineRule="auto"/>
        <w:ind w:left="1" w:right="0" w:firstLine="0"/>
        <w:jc w:val="left"/>
      </w:pPr>
      <w:r>
        <w:t xml:space="preserve"> </w:t>
      </w:r>
    </w:p>
    <w:p w14:paraId="2324451D" w14:textId="77777777" w:rsidR="004D453B" w:rsidRDefault="00E70957">
      <w:pPr>
        <w:ind w:right="0"/>
      </w:pPr>
      <w:r>
        <w:t xml:space="preserve">Asimismo, el </w:t>
      </w:r>
      <w:proofErr w:type="gramStart"/>
      <w:r>
        <w:t>Responsable</w:t>
      </w:r>
      <w:proofErr w:type="gramEnd"/>
      <w:r>
        <w:t xml:space="preserve"> también recaba, de ciertas personas y para algunos procesos específicos datos personales sensibles, financieros y patrimoniales. Los datos personales de esta naturaleza que se pueden recabar son los siguientes: </w:t>
      </w:r>
    </w:p>
    <w:p w14:paraId="417C2999" w14:textId="77777777" w:rsidR="004D453B" w:rsidRDefault="00E70957">
      <w:pPr>
        <w:spacing w:after="16" w:line="259" w:lineRule="auto"/>
        <w:ind w:left="1" w:right="0" w:firstLine="0"/>
        <w:jc w:val="left"/>
      </w:pPr>
      <w:r>
        <w:t xml:space="preserve"> </w:t>
      </w:r>
    </w:p>
    <w:p w14:paraId="5354B809" w14:textId="77777777" w:rsidR="004D453B" w:rsidRDefault="00E70957">
      <w:pPr>
        <w:numPr>
          <w:ilvl w:val="0"/>
          <w:numId w:val="18"/>
        </w:numPr>
        <w:ind w:right="0" w:hanging="360"/>
      </w:pPr>
      <w:r>
        <w:t>Resultados del ex</w:t>
      </w:r>
      <w:r>
        <w:t xml:space="preserve">amen psicométrico, toxicológico y/o socioeconómico, en su caso. </w:t>
      </w:r>
    </w:p>
    <w:p w14:paraId="742508DC" w14:textId="77777777" w:rsidR="004D453B" w:rsidRDefault="00E70957">
      <w:pPr>
        <w:numPr>
          <w:ilvl w:val="0"/>
          <w:numId w:val="18"/>
        </w:numPr>
        <w:ind w:right="0" w:hanging="360"/>
      </w:pPr>
      <w:r>
        <w:t xml:space="preserve">Datos biométricos y/o huella digital. </w:t>
      </w:r>
    </w:p>
    <w:p w14:paraId="4BD1C6B9" w14:textId="77777777" w:rsidR="004D453B" w:rsidRDefault="00E70957">
      <w:pPr>
        <w:numPr>
          <w:ilvl w:val="0"/>
          <w:numId w:val="18"/>
        </w:numPr>
        <w:ind w:right="0" w:hanging="360"/>
      </w:pPr>
      <w:r>
        <w:t xml:space="preserve">Tipo sanguíneo. </w:t>
      </w:r>
    </w:p>
    <w:p w14:paraId="49C18923" w14:textId="77777777" w:rsidR="004D453B" w:rsidRDefault="00E70957">
      <w:pPr>
        <w:numPr>
          <w:ilvl w:val="0"/>
          <w:numId w:val="18"/>
        </w:numPr>
        <w:ind w:right="0" w:hanging="360"/>
      </w:pPr>
      <w:r>
        <w:t xml:space="preserve">Banco asociado. </w:t>
      </w:r>
    </w:p>
    <w:p w14:paraId="20B6ED11" w14:textId="77777777" w:rsidR="004D453B" w:rsidRDefault="00E70957">
      <w:pPr>
        <w:numPr>
          <w:ilvl w:val="0"/>
          <w:numId w:val="18"/>
        </w:numPr>
        <w:ind w:right="0" w:hanging="360"/>
      </w:pPr>
      <w:r>
        <w:t xml:space="preserve">Cuenta CLABE interbancaria. </w:t>
      </w:r>
    </w:p>
    <w:p w14:paraId="24B1677D" w14:textId="77777777" w:rsidR="004D453B" w:rsidRDefault="00E70957">
      <w:pPr>
        <w:numPr>
          <w:ilvl w:val="0"/>
          <w:numId w:val="18"/>
        </w:numPr>
        <w:ind w:right="0" w:hanging="360"/>
      </w:pPr>
      <w:r>
        <w:t xml:space="preserve">Número de cuenta. </w:t>
      </w:r>
    </w:p>
    <w:p w14:paraId="44DBF6BC" w14:textId="77777777" w:rsidR="004D453B" w:rsidRDefault="00E70957">
      <w:pPr>
        <w:numPr>
          <w:ilvl w:val="0"/>
          <w:numId w:val="18"/>
        </w:numPr>
        <w:ind w:right="0" w:hanging="360"/>
      </w:pPr>
      <w:r>
        <w:t xml:space="preserve">Ingresos mensuales brutos. </w:t>
      </w:r>
    </w:p>
    <w:p w14:paraId="45955959" w14:textId="77777777" w:rsidR="004D453B" w:rsidRDefault="00E70957">
      <w:pPr>
        <w:numPr>
          <w:ilvl w:val="0"/>
          <w:numId w:val="18"/>
        </w:numPr>
        <w:ind w:right="0" w:hanging="360"/>
      </w:pPr>
      <w:r>
        <w:t xml:space="preserve">Egresos mensuales. </w:t>
      </w:r>
    </w:p>
    <w:p w14:paraId="0D917703" w14:textId="77777777" w:rsidR="004D453B" w:rsidRDefault="00E70957">
      <w:pPr>
        <w:numPr>
          <w:ilvl w:val="0"/>
          <w:numId w:val="18"/>
        </w:numPr>
        <w:ind w:right="0" w:hanging="360"/>
      </w:pPr>
      <w:r>
        <w:t>Deudas contratadas, mo</w:t>
      </w:r>
      <w:r>
        <w:t xml:space="preserve">nto y empresa o institución otorgante, en su caso. </w:t>
      </w:r>
    </w:p>
    <w:p w14:paraId="208F731A" w14:textId="77777777" w:rsidR="004D453B" w:rsidRDefault="00E70957">
      <w:pPr>
        <w:numPr>
          <w:ilvl w:val="0"/>
          <w:numId w:val="18"/>
        </w:numPr>
        <w:ind w:right="0" w:hanging="360"/>
      </w:pPr>
      <w:r>
        <w:t xml:space="preserve">Estado de salud en caso de ser requerido. </w:t>
      </w:r>
    </w:p>
    <w:p w14:paraId="3A3F6B16" w14:textId="77777777" w:rsidR="004D453B" w:rsidRDefault="00E70957">
      <w:pPr>
        <w:numPr>
          <w:ilvl w:val="0"/>
          <w:numId w:val="18"/>
        </w:numPr>
        <w:ind w:right="0" w:hanging="360"/>
      </w:pPr>
      <w:r>
        <w:t xml:space="preserve">Régimen conyugal. </w:t>
      </w:r>
    </w:p>
    <w:p w14:paraId="2DFBFF23" w14:textId="77777777" w:rsidR="004D453B" w:rsidRDefault="00E70957">
      <w:pPr>
        <w:numPr>
          <w:ilvl w:val="0"/>
          <w:numId w:val="18"/>
        </w:numPr>
        <w:ind w:right="0" w:hanging="360"/>
      </w:pPr>
      <w:r>
        <w:t xml:space="preserve">Dependientes económicos, así como de su identidad y ubicación. </w:t>
      </w:r>
    </w:p>
    <w:p w14:paraId="3777BAE1" w14:textId="77777777" w:rsidR="004D453B" w:rsidRDefault="00E70957">
      <w:pPr>
        <w:numPr>
          <w:ilvl w:val="0"/>
          <w:numId w:val="18"/>
        </w:numPr>
        <w:ind w:right="0" w:hanging="360"/>
      </w:pPr>
      <w:r>
        <w:t xml:space="preserve">Datos de contacto de familiares para emergencias. </w:t>
      </w:r>
    </w:p>
    <w:p w14:paraId="0749296D" w14:textId="77777777" w:rsidR="004D453B" w:rsidRDefault="00E70957">
      <w:pPr>
        <w:numPr>
          <w:ilvl w:val="0"/>
          <w:numId w:val="18"/>
        </w:numPr>
        <w:ind w:right="0" w:hanging="360"/>
      </w:pPr>
      <w:r>
        <w:t>Referencias personales y pr</w:t>
      </w:r>
      <w:r>
        <w:t xml:space="preserve">ofesionales. </w:t>
      </w:r>
    </w:p>
    <w:p w14:paraId="1CC6EC5A" w14:textId="77777777" w:rsidR="004D453B" w:rsidRDefault="00E70957">
      <w:pPr>
        <w:spacing w:after="0" w:line="259" w:lineRule="auto"/>
        <w:ind w:left="3" w:right="0" w:firstLine="0"/>
        <w:jc w:val="left"/>
      </w:pPr>
      <w:r>
        <w:t xml:space="preserve"> </w:t>
      </w:r>
    </w:p>
    <w:p w14:paraId="1666038D" w14:textId="77777777" w:rsidR="004D453B" w:rsidRDefault="00E70957">
      <w:pPr>
        <w:spacing w:after="169"/>
        <w:ind w:left="12" w:right="0"/>
      </w:pPr>
      <w:r>
        <w:t>Dichos datos pueden ser recabados al Titular a través de cualquiera de los medios antes citados. Entendemos que, los Datos Personales de terceros (por ejemplo, referencias personales y/o familiares) que usted nos proporcione, reconoce ya cuentan con el con</w:t>
      </w:r>
      <w:r>
        <w:t xml:space="preserve">sentimiento y la autorización de su titular para ser entregados y tratados por nosotros conforme al presente aviso de privacidad. </w:t>
      </w:r>
    </w:p>
    <w:p w14:paraId="62A2FD4E" w14:textId="77777777" w:rsidR="004D453B" w:rsidRDefault="00E70957">
      <w:pPr>
        <w:ind w:left="13" w:right="0"/>
      </w:pPr>
      <w:r>
        <w:t>De acuerdo a lo que establece el artículo 9 y 16 de la Ley Federal de Protección de Datos Personales en Posesión de los Parti</w:t>
      </w:r>
      <w:r>
        <w:t xml:space="preserve">culares, cuando el Responsable recabe de usted tales datos, le será solicitado su consentimiento expreso para el tratamiento de estos datos, por lo que le solicitaremos que, en su momento, indique si acepta o no el tratamiento, y en caso </w:t>
      </w:r>
      <w:r>
        <w:lastRenderedPageBreak/>
        <w:t xml:space="preserve">de aceptarlo, nos </w:t>
      </w:r>
      <w:r>
        <w:t xml:space="preserve">proporcione por escrito, a través de su firma autógrafa, firma electrónica, o cualquier mecanismo de autenticación que al efecto se establezca. </w:t>
      </w:r>
    </w:p>
    <w:p w14:paraId="21DC854F" w14:textId="77777777" w:rsidR="004D453B" w:rsidRDefault="00E70957">
      <w:pPr>
        <w:spacing w:after="19" w:line="259" w:lineRule="auto"/>
        <w:ind w:left="4" w:right="0" w:firstLine="0"/>
        <w:jc w:val="left"/>
      </w:pPr>
      <w:r>
        <w:t xml:space="preserve"> </w:t>
      </w:r>
    </w:p>
    <w:p w14:paraId="23F2F7BA" w14:textId="77777777" w:rsidR="004D453B" w:rsidRDefault="00E70957">
      <w:pPr>
        <w:numPr>
          <w:ilvl w:val="0"/>
          <w:numId w:val="19"/>
        </w:numPr>
        <w:spacing w:line="266" w:lineRule="auto"/>
        <w:ind w:right="0" w:hanging="360"/>
        <w:jc w:val="left"/>
      </w:pPr>
      <w:r>
        <w:t>T</w:t>
      </w:r>
      <w:r>
        <w:rPr>
          <w:sz w:val="18"/>
        </w:rPr>
        <w:t>RANSFERENCIAS</w:t>
      </w:r>
      <w:r>
        <w:t>/</w:t>
      </w:r>
      <w:r>
        <w:rPr>
          <w:sz w:val="18"/>
        </w:rPr>
        <w:t xml:space="preserve">REMISIÓN DE DATOS PERSONALES DENTRO DE </w:t>
      </w:r>
      <w:r>
        <w:t>M</w:t>
      </w:r>
      <w:r>
        <w:rPr>
          <w:sz w:val="18"/>
        </w:rPr>
        <w:t>ÉXICO Y AL EXTRANJERO</w:t>
      </w:r>
      <w:r>
        <w:t xml:space="preserve">. </w:t>
      </w:r>
    </w:p>
    <w:p w14:paraId="3B164DBF" w14:textId="77777777" w:rsidR="004D453B" w:rsidRDefault="00E70957">
      <w:pPr>
        <w:spacing w:after="0" w:line="259" w:lineRule="auto"/>
        <w:ind w:left="1" w:right="0" w:firstLine="0"/>
        <w:jc w:val="left"/>
      </w:pPr>
      <w:r>
        <w:t xml:space="preserve"> </w:t>
      </w:r>
    </w:p>
    <w:p w14:paraId="61B1748C" w14:textId="77777777" w:rsidR="004D453B" w:rsidRDefault="00E70957">
      <w:pPr>
        <w:ind w:right="0"/>
      </w:pPr>
      <w:r>
        <w:t xml:space="preserve">Sus datos personales pueden ser transferidos/remitidos y tratados dentro y fuera del país, a autoridades y sociedades del Grupo, subsidiarias y/o afiliadas del </w:t>
      </w:r>
      <w:proofErr w:type="gramStart"/>
      <w:r>
        <w:t>Responsable</w:t>
      </w:r>
      <w:proofErr w:type="gramEnd"/>
      <w:r>
        <w:t>. Nos comprometemos a no transferir su información personal a terceros sin su consent</w:t>
      </w:r>
      <w:r>
        <w:t>imiento, salvo las excepciones contempladas en el artículo 37 de la Ley Federal de Protección de Datos Personales en Posesión de los Particulares, así como a realizar esta transferencia en los términos que fija dicha Ley. Es de señalar que para el cumplimi</w:t>
      </w:r>
      <w:r>
        <w:t xml:space="preserve">ento del mantenimiento o cumplimiento de una relación jurídica entre el </w:t>
      </w:r>
      <w:proofErr w:type="gramStart"/>
      <w:r>
        <w:t>Responsable</w:t>
      </w:r>
      <w:proofErr w:type="gramEnd"/>
      <w:r>
        <w:t xml:space="preserve"> y el Titular en algunos casos es necesaria la transferencia de sus datos personales para las finalidades que a continuación se mencionan.</w:t>
      </w:r>
      <w:r>
        <w:rPr>
          <w:sz w:val="18"/>
        </w:rPr>
        <w:t xml:space="preserve"> </w:t>
      </w:r>
    </w:p>
    <w:p w14:paraId="6FD108BB" w14:textId="77777777" w:rsidR="004D453B" w:rsidRDefault="00E70957">
      <w:pPr>
        <w:spacing w:after="33" w:line="259" w:lineRule="auto"/>
        <w:ind w:left="1" w:right="0" w:firstLine="0"/>
        <w:jc w:val="left"/>
      </w:pPr>
      <w:r>
        <w:rPr>
          <w:sz w:val="18"/>
        </w:rPr>
        <w:t xml:space="preserve"> </w:t>
      </w:r>
    </w:p>
    <w:p w14:paraId="4148E106" w14:textId="77777777" w:rsidR="004D453B" w:rsidRDefault="00E70957">
      <w:pPr>
        <w:ind w:right="0"/>
      </w:pPr>
      <w:r>
        <w:t>Las citadas transferencias/remi</w:t>
      </w:r>
      <w:r>
        <w:t xml:space="preserve">siones se llevarán a cabo de la siguiente forma: </w:t>
      </w:r>
    </w:p>
    <w:p w14:paraId="23ED7D05" w14:textId="77777777" w:rsidR="004D453B" w:rsidRDefault="00E70957">
      <w:pPr>
        <w:spacing w:after="0" w:line="259" w:lineRule="auto"/>
        <w:ind w:left="1" w:right="0" w:firstLine="0"/>
        <w:jc w:val="left"/>
      </w:pPr>
      <w:r>
        <w:t xml:space="preserve"> </w:t>
      </w:r>
    </w:p>
    <w:tbl>
      <w:tblPr>
        <w:tblStyle w:val="TableGrid"/>
        <w:tblW w:w="8827" w:type="dxa"/>
        <w:tblInd w:w="6" w:type="dxa"/>
        <w:tblCellMar>
          <w:top w:w="60" w:type="dxa"/>
          <w:left w:w="106" w:type="dxa"/>
          <w:bottom w:w="0" w:type="dxa"/>
          <w:right w:w="47" w:type="dxa"/>
        </w:tblCellMar>
        <w:tblLook w:val="04A0" w:firstRow="1" w:lastRow="0" w:firstColumn="1" w:lastColumn="0" w:noHBand="0" w:noVBand="1"/>
      </w:tblPr>
      <w:tblGrid>
        <w:gridCol w:w="2711"/>
        <w:gridCol w:w="2386"/>
        <w:gridCol w:w="1277"/>
        <w:gridCol w:w="2453"/>
      </w:tblGrid>
      <w:tr w:rsidR="004D453B" w14:paraId="466E5EA2" w14:textId="77777777">
        <w:trPr>
          <w:trHeight w:val="276"/>
        </w:trPr>
        <w:tc>
          <w:tcPr>
            <w:tcW w:w="2712" w:type="dxa"/>
            <w:tcBorders>
              <w:top w:val="single" w:sz="4" w:space="0" w:color="000000"/>
              <w:left w:val="single" w:sz="4" w:space="0" w:color="000000"/>
              <w:bottom w:val="single" w:sz="4" w:space="0" w:color="000000"/>
              <w:right w:val="single" w:sz="4" w:space="0" w:color="000000"/>
            </w:tcBorders>
          </w:tcPr>
          <w:p w14:paraId="68E1FA7C" w14:textId="77777777" w:rsidR="004D453B" w:rsidRDefault="00E70957">
            <w:pPr>
              <w:spacing w:after="0" w:line="259" w:lineRule="auto"/>
              <w:ind w:left="2" w:right="0" w:firstLine="0"/>
            </w:pPr>
            <w:r>
              <w:rPr>
                <w:b/>
              </w:rPr>
              <w:t xml:space="preserve">Transferencia/Remisión </w:t>
            </w:r>
          </w:p>
        </w:tc>
        <w:tc>
          <w:tcPr>
            <w:tcW w:w="2386" w:type="dxa"/>
            <w:tcBorders>
              <w:top w:val="single" w:sz="4" w:space="0" w:color="000000"/>
              <w:left w:val="single" w:sz="4" w:space="0" w:color="000000"/>
              <w:bottom w:val="single" w:sz="4" w:space="0" w:color="000000"/>
              <w:right w:val="single" w:sz="4" w:space="0" w:color="000000"/>
            </w:tcBorders>
          </w:tcPr>
          <w:p w14:paraId="405366CD" w14:textId="77777777" w:rsidR="004D453B" w:rsidRDefault="00E70957">
            <w:pPr>
              <w:spacing w:after="0" w:line="259" w:lineRule="auto"/>
              <w:ind w:left="0" w:right="0" w:firstLine="0"/>
              <w:jc w:val="left"/>
            </w:pPr>
            <w:r>
              <w:rPr>
                <w:b/>
              </w:rPr>
              <w:t xml:space="preserve">Receptor </w:t>
            </w:r>
          </w:p>
        </w:tc>
        <w:tc>
          <w:tcPr>
            <w:tcW w:w="1277" w:type="dxa"/>
            <w:tcBorders>
              <w:top w:val="single" w:sz="4" w:space="0" w:color="000000"/>
              <w:left w:val="single" w:sz="4" w:space="0" w:color="000000"/>
              <w:bottom w:val="single" w:sz="4" w:space="0" w:color="000000"/>
              <w:right w:val="single" w:sz="4" w:space="0" w:color="000000"/>
            </w:tcBorders>
          </w:tcPr>
          <w:p w14:paraId="5A9B94B2" w14:textId="77777777" w:rsidR="004D453B" w:rsidRDefault="00E70957">
            <w:pPr>
              <w:spacing w:after="0" w:line="259" w:lineRule="auto"/>
              <w:ind w:left="2" w:right="0" w:firstLine="0"/>
              <w:jc w:val="left"/>
            </w:pPr>
            <w:r>
              <w:rPr>
                <w:b/>
              </w:rPr>
              <w:t xml:space="preserve">País </w:t>
            </w:r>
          </w:p>
        </w:tc>
        <w:tc>
          <w:tcPr>
            <w:tcW w:w="2453" w:type="dxa"/>
            <w:tcBorders>
              <w:top w:val="single" w:sz="4" w:space="0" w:color="000000"/>
              <w:left w:val="single" w:sz="4" w:space="0" w:color="000000"/>
              <w:bottom w:val="single" w:sz="4" w:space="0" w:color="000000"/>
              <w:right w:val="single" w:sz="4" w:space="0" w:color="000000"/>
            </w:tcBorders>
          </w:tcPr>
          <w:p w14:paraId="1DA462C8" w14:textId="77777777" w:rsidR="004D453B" w:rsidRDefault="00E70957">
            <w:pPr>
              <w:spacing w:after="0" w:line="259" w:lineRule="auto"/>
              <w:ind w:left="2" w:right="0" w:firstLine="0"/>
              <w:jc w:val="left"/>
            </w:pPr>
            <w:r>
              <w:rPr>
                <w:b/>
              </w:rPr>
              <w:t xml:space="preserve">Finalidad </w:t>
            </w:r>
          </w:p>
        </w:tc>
      </w:tr>
      <w:tr w:rsidR="004D453B" w14:paraId="64C4B3E3" w14:textId="77777777">
        <w:trPr>
          <w:trHeight w:val="542"/>
        </w:trPr>
        <w:tc>
          <w:tcPr>
            <w:tcW w:w="2712" w:type="dxa"/>
            <w:tcBorders>
              <w:top w:val="single" w:sz="4" w:space="0" w:color="000000"/>
              <w:left w:val="single" w:sz="4" w:space="0" w:color="000000"/>
              <w:bottom w:val="single" w:sz="4" w:space="0" w:color="000000"/>
              <w:right w:val="single" w:sz="4" w:space="0" w:color="000000"/>
            </w:tcBorders>
            <w:vAlign w:val="center"/>
          </w:tcPr>
          <w:p w14:paraId="13314DBD" w14:textId="77777777" w:rsidR="004D453B" w:rsidRDefault="00E70957">
            <w:pPr>
              <w:spacing w:after="0" w:line="259" w:lineRule="auto"/>
              <w:ind w:left="2" w:right="0" w:firstLine="0"/>
              <w:jc w:val="left"/>
            </w:pPr>
            <w:r>
              <w:t xml:space="preserve">Remisión </w:t>
            </w:r>
          </w:p>
        </w:tc>
        <w:tc>
          <w:tcPr>
            <w:tcW w:w="2386" w:type="dxa"/>
            <w:tcBorders>
              <w:top w:val="single" w:sz="4" w:space="0" w:color="000000"/>
              <w:left w:val="single" w:sz="4" w:space="0" w:color="000000"/>
              <w:bottom w:val="single" w:sz="4" w:space="0" w:color="000000"/>
              <w:right w:val="single" w:sz="4" w:space="0" w:color="000000"/>
            </w:tcBorders>
          </w:tcPr>
          <w:p w14:paraId="657FF9D0" w14:textId="77777777" w:rsidR="004D453B" w:rsidRDefault="00E70957">
            <w:pPr>
              <w:tabs>
                <w:tab w:val="right" w:pos="2233"/>
              </w:tabs>
              <w:spacing w:after="0" w:line="259" w:lineRule="auto"/>
              <w:ind w:left="0" w:right="0" w:firstLine="0"/>
              <w:jc w:val="left"/>
            </w:pPr>
            <w:r>
              <w:t xml:space="preserve">Despachos </w:t>
            </w:r>
            <w:r>
              <w:tab/>
              <w:t xml:space="preserve">de </w:t>
            </w:r>
          </w:p>
          <w:p w14:paraId="799F9C91" w14:textId="77777777" w:rsidR="004D453B" w:rsidRDefault="00E70957">
            <w:pPr>
              <w:spacing w:after="0" w:line="259" w:lineRule="auto"/>
              <w:ind w:left="0" w:right="0" w:firstLine="0"/>
              <w:jc w:val="left"/>
            </w:pPr>
            <w:r>
              <w:t xml:space="preserve">Abogados. </w:t>
            </w:r>
          </w:p>
        </w:tc>
        <w:tc>
          <w:tcPr>
            <w:tcW w:w="1277" w:type="dxa"/>
            <w:tcBorders>
              <w:top w:val="single" w:sz="4" w:space="0" w:color="000000"/>
              <w:left w:val="single" w:sz="4" w:space="0" w:color="000000"/>
              <w:bottom w:val="single" w:sz="4" w:space="0" w:color="000000"/>
              <w:right w:val="single" w:sz="4" w:space="0" w:color="000000"/>
            </w:tcBorders>
            <w:vAlign w:val="center"/>
          </w:tcPr>
          <w:p w14:paraId="7B46581D" w14:textId="77777777" w:rsidR="004D453B" w:rsidRDefault="00E70957">
            <w:pPr>
              <w:spacing w:after="0" w:line="259" w:lineRule="auto"/>
              <w:ind w:left="2" w:right="0" w:firstLine="0"/>
              <w:jc w:val="left"/>
            </w:pPr>
            <w:r>
              <w:t xml:space="preserve">México </w:t>
            </w:r>
          </w:p>
        </w:tc>
        <w:tc>
          <w:tcPr>
            <w:tcW w:w="2453" w:type="dxa"/>
            <w:tcBorders>
              <w:top w:val="single" w:sz="4" w:space="0" w:color="000000"/>
              <w:left w:val="single" w:sz="4" w:space="0" w:color="000000"/>
              <w:bottom w:val="single" w:sz="4" w:space="0" w:color="000000"/>
              <w:right w:val="single" w:sz="4" w:space="0" w:color="000000"/>
            </w:tcBorders>
            <w:vAlign w:val="center"/>
          </w:tcPr>
          <w:p w14:paraId="54AF5109" w14:textId="77777777" w:rsidR="004D453B" w:rsidRDefault="00E70957">
            <w:pPr>
              <w:spacing w:after="0" w:line="259" w:lineRule="auto"/>
              <w:ind w:left="2" w:right="0" w:firstLine="0"/>
              <w:jc w:val="left"/>
            </w:pPr>
            <w:r>
              <w:t xml:space="preserve">Atender temas legales. </w:t>
            </w:r>
          </w:p>
        </w:tc>
      </w:tr>
      <w:tr w:rsidR="004D453B" w14:paraId="2575BE3B" w14:textId="77777777">
        <w:trPr>
          <w:trHeight w:val="1339"/>
        </w:trPr>
        <w:tc>
          <w:tcPr>
            <w:tcW w:w="2712" w:type="dxa"/>
            <w:tcBorders>
              <w:top w:val="single" w:sz="4" w:space="0" w:color="000000"/>
              <w:left w:val="single" w:sz="4" w:space="0" w:color="000000"/>
              <w:bottom w:val="single" w:sz="4" w:space="0" w:color="000000"/>
              <w:right w:val="single" w:sz="4" w:space="0" w:color="000000"/>
            </w:tcBorders>
            <w:vAlign w:val="center"/>
          </w:tcPr>
          <w:p w14:paraId="693601B3" w14:textId="77777777" w:rsidR="004D453B" w:rsidRDefault="00E70957">
            <w:pPr>
              <w:spacing w:after="0" w:line="259" w:lineRule="auto"/>
              <w:ind w:left="2" w:right="0" w:firstLine="0"/>
              <w:jc w:val="left"/>
            </w:pPr>
            <w:r>
              <w:t xml:space="preserve">Remisión </w:t>
            </w:r>
          </w:p>
        </w:tc>
        <w:tc>
          <w:tcPr>
            <w:tcW w:w="2386" w:type="dxa"/>
            <w:tcBorders>
              <w:top w:val="single" w:sz="4" w:space="0" w:color="000000"/>
              <w:left w:val="single" w:sz="4" w:space="0" w:color="000000"/>
              <w:bottom w:val="single" w:sz="4" w:space="0" w:color="000000"/>
              <w:right w:val="single" w:sz="4" w:space="0" w:color="000000"/>
            </w:tcBorders>
          </w:tcPr>
          <w:p w14:paraId="57EC21FE" w14:textId="77777777" w:rsidR="004D453B" w:rsidRDefault="00E70957">
            <w:pPr>
              <w:spacing w:after="0" w:line="259" w:lineRule="auto"/>
              <w:ind w:left="0" w:right="0" w:firstLine="0"/>
              <w:jc w:val="left"/>
            </w:pPr>
            <w:r>
              <w:t xml:space="preserve">Empresa que presten servicios </w:t>
            </w:r>
            <w:r>
              <w:tab/>
              <w:t xml:space="preserve">de elaboración </w:t>
            </w:r>
            <w:r>
              <w:tab/>
              <w:t xml:space="preserve">de recibos de nóminas y CFDI. </w:t>
            </w:r>
          </w:p>
        </w:tc>
        <w:tc>
          <w:tcPr>
            <w:tcW w:w="1277" w:type="dxa"/>
            <w:tcBorders>
              <w:top w:val="single" w:sz="4" w:space="0" w:color="000000"/>
              <w:left w:val="single" w:sz="4" w:space="0" w:color="000000"/>
              <w:bottom w:val="single" w:sz="4" w:space="0" w:color="000000"/>
              <w:right w:val="single" w:sz="4" w:space="0" w:color="000000"/>
            </w:tcBorders>
            <w:vAlign w:val="center"/>
          </w:tcPr>
          <w:p w14:paraId="18E0F1AE" w14:textId="77777777" w:rsidR="004D453B" w:rsidRDefault="00E70957">
            <w:pPr>
              <w:spacing w:after="0" w:line="259" w:lineRule="auto"/>
              <w:ind w:left="2" w:right="0" w:firstLine="0"/>
              <w:jc w:val="left"/>
            </w:pPr>
            <w:r>
              <w:t xml:space="preserve">México </w:t>
            </w:r>
          </w:p>
        </w:tc>
        <w:tc>
          <w:tcPr>
            <w:tcW w:w="2453" w:type="dxa"/>
            <w:tcBorders>
              <w:top w:val="single" w:sz="4" w:space="0" w:color="000000"/>
              <w:left w:val="single" w:sz="4" w:space="0" w:color="000000"/>
              <w:bottom w:val="single" w:sz="4" w:space="0" w:color="000000"/>
              <w:right w:val="single" w:sz="4" w:space="0" w:color="000000"/>
            </w:tcBorders>
            <w:vAlign w:val="center"/>
          </w:tcPr>
          <w:p w14:paraId="08A462FA" w14:textId="77777777" w:rsidR="004D453B" w:rsidRDefault="00E70957">
            <w:pPr>
              <w:spacing w:after="0" w:line="259" w:lineRule="auto"/>
              <w:ind w:left="2" w:right="0" w:firstLine="0"/>
            </w:pPr>
            <w:r>
              <w:t xml:space="preserve">Generación de recibos de nómina. </w:t>
            </w:r>
          </w:p>
        </w:tc>
      </w:tr>
      <w:tr w:rsidR="004D453B" w14:paraId="7D25C882" w14:textId="77777777">
        <w:trPr>
          <w:trHeight w:val="1874"/>
        </w:trPr>
        <w:tc>
          <w:tcPr>
            <w:tcW w:w="2712" w:type="dxa"/>
            <w:tcBorders>
              <w:top w:val="single" w:sz="4" w:space="0" w:color="000000"/>
              <w:left w:val="single" w:sz="4" w:space="0" w:color="000000"/>
              <w:bottom w:val="single" w:sz="4" w:space="0" w:color="000000"/>
              <w:right w:val="single" w:sz="4" w:space="0" w:color="000000"/>
            </w:tcBorders>
            <w:vAlign w:val="center"/>
          </w:tcPr>
          <w:p w14:paraId="310F93C2" w14:textId="77777777" w:rsidR="004D453B" w:rsidRDefault="00E70957">
            <w:pPr>
              <w:spacing w:after="0" w:line="259" w:lineRule="auto"/>
              <w:ind w:left="2" w:right="0" w:firstLine="0"/>
              <w:jc w:val="left"/>
            </w:pPr>
            <w:r>
              <w:t xml:space="preserve">Remisión </w:t>
            </w:r>
          </w:p>
        </w:tc>
        <w:tc>
          <w:tcPr>
            <w:tcW w:w="2386" w:type="dxa"/>
            <w:tcBorders>
              <w:top w:val="single" w:sz="4" w:space="0" w:color="000000"/>
              <w:left w:val="single" w:sz="4" w:space="0" w:color="000000"/>
              <w:bottom w:val="single" w:sz="4" w:space="0" w:color="000000"/>
              <w:right w:val="single" w:sz="4" w:space="0" w:color="000000"/>
            </w:tcBorders>
          </w:tcPr>
          <w:p w14:paraId="3DA44767" w14:textId="77777777" w:rsidR="004D453B" w:rsidRDefault="00E70957">
            <w:pPr>
              <w:spacing w:after="0" w:line="252" w:lineRule="auto"/>
              <w:ind w:left="0" w:right="0" w:firstLine="0"/>
            </w:pPr>
            <w:r>
              <w:t xml:space="preserve">Empresa que presten servicios de </w:t>
            </w:r>
          </w:p>
          <w:p w14:paraId="625410A9" w14:textId="77777777" w:rsidR="004D453B" w:rsidRDefault="00E70957">
            <w:pPr>
              <w:spacing w:after="0" w:line="259" w:lineRule="auto"/>
              <w:ind w:left="0" w:right="0" w:firstLine="0"/>
              <w:jc w:val="left"/>
            </w:pPr>
            <w:r>
              <w:t xml:space="preserve">exámenes </w:t>
            </w:r>
          </w:p>
          <w:p w14:paraId="4E0FFFDB" w14:textId="77777777" w:rsidR="004D453B" w:rsidRDefault="00E70957">
            <w:pPr>
              <w:spacing w:after="12" w:line="259" w:lineRule="auto"/>
              <w:ind w:left="0" w:right="0" w:firstLine="0"/>
              <w:jc w:val="left"/>
            </w:pPr>
            <w:r>
              <w:t xml:space="preserve">psicométricos, </w:t>
            </w:r>
          </w:p>
          <w:p w14:paraId="56D753F1" w14:textId="77777777" w:rsidR="004D453B" w:rsidRDefault="00E70957">
            <w:pPr>
              <w:spacing w:after="0" w:line="259" w:lineRule="auto"/>
              <w:ind w:left="0" w:right="0" w:firstLine="0"/>
              <w:jc w:val="left"/>
            </w:pPr>
            <w:r>
              <w:t xml:space="preserve">toxicológicos, </w:t>
            </w:r>
            <w:r>
              <w:tab/>
              <w:t xml:space="preserve">de control de confianza o socioeconómicos. </w:t>
            </w:r>
          </w:p>
        </w:tc>
        <w:tc>
          <w:tcPr>
            <w:tcW w:w="1277" w:type="dxa"/>
            <w:tcBorders>
              <w:top w:val="single" w:sz="4" w:space="0" w:color="000000"/>
              <w:left w:val="single" w:sz="4" w:space="0" w:color="000000"/>
              <w:bottom w:val="single" w:sz="4" w:space="0" w:color="000000"/>
              <w:right w:val="single" w:sz="4" w:space="0" w:color="000000"/>
            </w:tcBorders>
            <w:vAlign w:val="center"/>
          </w:tcPr>
          <w:p w14:paraId="1DBC2729" w14:textId="77777777" w:rsidR="004D453B" w:rsidRDefault="00E70957">
            <w:pPr>
              <w:spacing w:after="0" w:line="259" w:lineRule="auto"/>
              <w:ind w:left="2" w:right="0" w:firstLine="0"/>
              <w:jc w:val="left"/>
            </w:pPr>
            <w:r>
              <w:t xml:space="preserve">México </w:t>
            </w:r>
          </w:p>
        </w:tc>
        <w:tc>
          <w:tcPr>
            <w:tcW w:w="2453" w:type="dxa"/>
            <w:tcBorders>
              <w:top w:val="single" w:sz="4" w:space="0" w:color="000000"/>
              <w:left w:val="single" w:sz="4" w:space="0" w:color="000000"/>
              <w:bottom w:val="single" w:sz="4" w:space="0" w:color="000000"/>
              <w:right w:val="single" w:sz="4" w:space="0" w:color="000000"/>
            </w:tcBorders>
            <w:vAlign w:val="center"/>
          </w:tcPr>
          <w:p w14:paraId="563704DE" w14:textId="77777777" w:rsidR="004D453B" w:rsidRDefault="00E70957">
            <w:pPr>
              <w:spacing w:after="0" w:line="259" w:lineRule="auto"/>
              <w:ind w:left="2" w:right="0" w:firstLine="0"/>
              <w:jc w:val="left"/>
            </w:pPr>
            <w:r>
              <w:t xml:space="preserve">Exámenes </w:t>
            </w:r>
          </w:p>
          <w:p w14:paraId="17C2A29A" w14:textId="77777777" w:rsidR="004D453B" w:rsidRDefault="00E70957">
            <w:pPr>
              <w:spacing w:after="0" w:line="259" w:lineRule="auto"/>
              <w:ind w:left="2" w:right="0" w:firstLine="0"/>
              <w:jc w:val="left"/>
            </w:pPr>
            <w:r>
              <w:t xml:space="preserve">Psicométricos, </w:t>
            </w:r>
          </w:p>
          <w:p w14:paraId="20E49B47" w14:textId="77777777" w:rsidR="004D453B" w:rsidRDefault="00E70957">
            <w:pPr>
              <w:spacing w:after="0" w:line="259" w:lineRule="auto"/>
              <w:ind w:left="2" w:right="58" w:firstLine="0"/>
            </w:pPr>
            <w:r>
              <w:t xml:space="preserve">toxicológicos, socioeconómicos y de control de confianza.   </w:t>
            </w:r>
          </w:p>
        </w:tc>
      </w:tr>
      <w:tr w:rsidR="004D453B" w14:paraId="29114F55" w14:textId="77777777">
        <w:trPr>
          <w:trHeight w:val="1606"/>
        </w:trPr>
        <w:tc>
          <w:tcPr>
            <w:tcW w:w="2712" w:type="dxa"/>
            <w:tcBorders>
              <w:top w:val="single" w:sz="4" w:space="0" w:color="000000"/>
              <w:left w:val="single" w:sz="4" w:space="0" w:color="000000"/>
              <w:bottom w:val="single" w:sz="4" w:space="0" w:color="000000"/>
              <w:right w:val="single" w:sz="4" w:space="0" w:color="000000"/>
            </w:tcBorders>
            <w:vAlign w:val="center"/>
          </w:tcPr>
          <w:p w14:paraId="2D8A1BA3" w14:textId="77777777" w:rsidR="004D453B" w:rsidRDefault="00E70957">
            <w:pPr>
              <w:spacing w:after="0" w:line="259" w:lineRule="auto"/>
              <w:ind w:left="2" w:right="0" w:firstLine="0"/>
              <w:jc w:val="left"/>
            </w:pPr>
            <w:r>
              <w:t xml:space="preserve">Remisión </w:t>
            </w:r>
          </w:p>
        </w:tc>
        <w:tc>
          <w:tcPr>
            <w:tcW w:w="2386" w:type="dxa"/>
            <w:tcBorders>
              <w:top w:val="single" w:sz="4" w:space="0" w:color="000000"/>
              <w:left w:val="single" w:sz="4" w:space="0" w:color="000000"/>
              <w:bottom w:val="single" w:sz="4" w:space="0" w:color="000000"/>
              <w:right w:val="single" w:sz="4" w:space="0" w:color="000000"/>
            </w:tcBorders>
            <w:vAlign w:val="center"/>
          </w:tcPr>
          <w:p w14:paraId="26531229" w14:textId="77777777" w:rsidR="004D453B" w:rsidRDefault="00E70957">
            <w:pPr>
              <w:spacing w:after="0" w:line="259" w:lineRule="auto"/>
              <w:ind w:left="0" w:right="58" w:firstLine="0"/>
            </w:pPr>
            <w:r>
              <w:t xml:space="preserve">Consultorías de Diseño Web, medios gráficos, publicidad, y/o proveedores de impresión. </w:t>
            </w:r>
          </w:p>
        </w:tc>
        <w:tc>
          <w:tcPr>
            <w:tcW w:w="1277" w:type="dxa"/>
            <w:tcBorders>
              <w:top w:val="single" w:sz="4" w:space="0" w:color="000000"/>
              <w:left w:val="single" w:sz="4" w:space="0" w:color="000000"/>
              <w:bottom w:val="single" w:sz="4" w:space="0" w:color="000000"/>
              <w:right w:val="single" w:sz="4" w:space="0" w:color="000000"/>
            </w:tcBorders>
            <w:vAlign w:val="center"/>
          </w:tcPr>
          <w:p w14:paraId="5BEC6F7B" w14:textId="77777777" w:rsidR="004D453B" w:rsidRDefault="00E70957">
            <w:pPr>
              <w:spacing w:after="0" w:line="259" w:lineRule="auto"/>
              <w:ind w:left="2" w:right="0" w:firstLine="0"/>
              <w:jc w:val="left"/>
            </w:pPr>
            <w:r>
              <w:t xml:space="preserve">México </w:t>
            </w:r>
          </w:p>
        </w:tc>
        <w:tc>
          <w:tcPr>
            <w:tcW w:w="2453" w:type="dxa"/>
            <w:tcBorders>
              <w:top w:val="single" w:sz="4" w:space="0" w:color="000000"/>
              <w:left w:val="single" w:sz="4" w:space="0" w:color="000000"/>
              <w:bottom w:val="single" w:sz="4" w:space="0" w:color="000000"/>
              <w:right w:val="single" w:sz="4" w:space="0" w:color="000000"/>
            </w:tcBorders>
          </w:tcPr>
          <w:p w14:paraId="187DB18E" w14:textId="77777777" w:rsidR="004D453B" w:rsidRDefault="00E70957">
            <w:pPr>
              <w:spacing w:after="0" w:line="259" w:lineRule="auto"/>
              <w:ind w:left="2" w:right="58" w:firstLine="0"/>
            </w:pPr>
            <w:r>
              <w:t xml:space="preserve">Realizar las gestiones requeridas para la prestación de servicios de impresión y comunicación por parte del </w:t>
            </w:r>
            <w:proofErr w:type="gramStart"/>
            <w:r>
              <w:t>Responsable</w:t>
            </w:r>
            <w:proofErr w:type="gramEnd"/>
            <w:r>
              <w:t xml:space="preserve">. </w:t>
            </w:r>
          </w:p>
        </w:tc>
      </w:tr>
      <w:tr w:rsidR="004D453B" w14:paraId="0CE6C5BF" w14:textId="77777777">
        <w:trPr>
          <w:trHeight w:val="809"/>
        </w:trPr>
        <w:tc>
          <w:tcPr>
            <w:tcW w:w="2712" w:type="dxa"/>
            <w:tcBorders>
              <w:top w:val="single" w:sz="4" w:space="0" w:color="000000"/>
              <w:left w:val="single" w:sz="4" w:space="0" w:color="000000"/>
              <w:bottom w:val="single" w:sz="4" w:space="0" w:color="000000"/>
              <w:right w:val="single" w:sz="4" w:space="0" w:color="000000"/>
            </w:tcBorders>
            <w:vAlign w:val="center"/>
          </w:tcPr>
          <w:p w14:paraId="181D32F1" w14:textId="77777777" w:rsidR="004D453B" w:rsidRDefault="00E70957">
            <w:pPr>
              <w:spacing w:after="0" w:line="259" w:lineRule="auto"/>
              <w:ind w:left="2" w:right="0" w:firstLine="0"/>
              <w:jc w:val="left"/>
            </w:pPr>
            <w:r>
              <w:t xml:space="preserve">Transferencia </w:t>
            </w:r>
          </w:p>
        </w:tc>
        <w:tc>
          <w:tcPr>
            <w:tcW w:w="2386" w:type="dxa"/>
            <w:tcBorders>
              <w:top w:val="single" w:sz="4" w:space="0" w:color="000000"/>
              <w:left w:val="single" w:sz="4" w:space="0" w:color="000000"/>
              <w:bottom w:val="single" w:sz="4" w:space="0" w:color="000000"/>
              <w:right w:val="single" w:sz="4" w:space="0" w:color="000000"/>
            </w:tcBorders>
          </w:tcPr>
          <w:p w14:paraId="333810D5" w14:textId="77777777" w:rsidR="004D453B" w:rsidRDefault="00E70957">
            <w:pPr>
              <w:spacing w:after="0" w:line="259" w:lineRule="auto"/>
              <w:ind w:left="0" w:right="58" w:firstLine="0"/>
            </w:pPr>
            <w:r>
              <w:t>Empresas filiales o su</w:t>
            </w:r>
            <w:r>
              <w:t xml:space="preserve">bsidiarias del Grupo Traxión. </w:t>
            </w:r>
          </w:p>
        </w:tc>
        <w:tc>
          <w:tcPr>
            <w:tcW w:w="1277" w:type="dxa"/>
            <w:tcBorders>
              <w:top w:val="single" w:sz="4" w:space="0" w:color="000000"/>
              <w:left w:val="single" w:sz="4" w:space="0" w:color="000000"/>
              <w:bottom w:val="single" w:sz="4" w:space="0" w:color="000000"/>
              <w:right w:val="single" w:sz="4" w:space="0" w:color="000000"/>
            </w:tcBorders>
            <w:vAlign w:val="center"/>
          </w:tcPr>
          <w:p w14:paraId="08EA8796" w14:textId="77777777" w:rsidR="004D453B" w:rsidRDefault="00E70957">
            <w:pPr>
              <w:spacing w:after="0" w:line="259" w:lineRule="auto"/>
              <w:ind w:left="2" w:right="0" w:firstLine="0"/>
              <w:jc w:val="left"/>
            </w:pPr>
            <w:r>
              <w:t xml:space="preserve">México </w:t>
            </w:r>
          </w:p>
        </w:tc>
        <w:tc>
          <w:tcPr>
            <w:tcW w:w="2453" w:type="dxa"/>
            <w:tcBorders>
              <w:top w:val="single" w:sz="4" w:space="0" w:color="000000"/>
              <w:left w:val="single" w:sz="4" w:space="0" w:color="000000"/>
              <w:bottom w:val="single" w:sz="4" w:space="0" w:color="000000"/>
              <w:right w:val="single" w:sz="4" w:space="0" w:color="000000"/>
            </w:tcBorders>
            <w:vAlign w:val="center"/>
          </w:tcPr>
          <w:p w14:paraId="28602E8E" w14:textId="77777777" w:rsidR="004D453B" w:rsidRDefault="00E70957">
            <w:pPr>
              <w:spacing w:after="0" w:line="259" w:lineRule="auto"/>
              <w:ind w:left="2" w:right="0" w:firstLine="0"/>
              <w:jc w:val="left"/>
            </w:pPr>
            <w:r>
              <w:t xml:space="preserve">Ofertas laborales. </w:t>
            </w:r>
          </w:p>
        </w:tc>
      </w:tr>
      <w:tr w:rsidR="004D453B" w14:paraId="4DE67D70" w14:textId="77777777">
        <w:trPr>
          <w:trHeight w:val="2138"/>
        </w:trPr>
        <w:tc>
          <w:tcPr>
            <w:tcW w:w="2712" w:type="dxa"/>
            <w:tcBorders>
              <w:top w:val="single" w:sz="4" w:space="0" w:color="000000"/>
              <w:left w:val="single" w:sz="4" w:space="0" w:color="000000"/>
              <w:bottom w:val="single" w:sz="4" w:space="0" w:color="000000"/>
              <w:right w:val="single" w:sz="4" w:space="0" w:color="000000"/>
            </w:tcBorders>
          </w:tcPr>
          <w:p w14:paraId="0C3CE0CB" w14:textId="77777777" w:rsidR="004D453B" w:rsidRDefault="00E70957">
            <w:pPr>
              <w:spacing w:after="0" w:line="259" w:lineRule="auto"/>
              <w:ind w:left="2" w:right="0" w:firstLine="0"/>
              <w:jc w:val="left"/>
            </w:pPr>
            <w:r>
              <w:lastRenderedPageBreak/>
              <w:t xml:space="preserve">Transferencia </w:t>
            </w:r>
          </w:p>
        </w:tc>
        <w:tc>
          <w:tcPr>
            <w:tcW w:w="2386" w:type="dxa"/>
            <w:tcBorders>
              <w:top w:val="single" w:sz="4" w:space="0" w:color="000000"/>
              <w:left w:val="single" w:sz="4" w:space="0" w:color="000000"/>
              <w:bottom w:val="single" w:sz="4" w:space="0" w:color="000000"/>
              <w:right w:val="single" w:sz="4" w:space="0" w:color="000000"/>
            </w:tcBorders>
          </w:tcPr>
          <w:p w14:paraId="16888C43" w14:textId="77777777" w:rsidR="004D453B" w:rsidRDefault="00E70957">
            <w:pPr>
              <w:spacing w:after="0" w:line="259" w:lineRule="auto"/>
              <w:ind w:left="0" w:right="58" w:firstLine="0"/>
            </w:pPr>
            <w:r>
              <w:t xml:space="preserve">Sociedades controladoras, subsidiarias o afiliadas bajo el control común del </w:t>
            </w:r>
            <w:proofErr w:type="gramStart"/>
            <w:r>
              <w:t>Responsable</w:t>
            </w:r>
            <w:proofErr w:type="gramEnd"/>
            <w:r>
              <w:t xml:space="preserve">, o a una sociedad matriz o a cualquier sociedad del mismo Grupo. </w:t>
            </w:r>
          </w:p>
        </w:tc>
        <w:tc>
          <w:tcPr>
            <w:tcW w:w="1277" w:type="dxa"/>
            <w:tcBorders>
              <w:top w:val="single" w:sz="4" w:space="0" w:color="000000"/>
              <w:left w:val="single" w:sz="4" w:space="0" w:color="000000"/>
              <w:bottom w:val="single" w:sz="4" w:space="0" w:color="000000"/>
              <w:right w:val="single" w:sz="4" w:space="0" w:color="000000"/>
            </w:tcBorders>
          </w:tcPr>
          <w:p w14:paraId="0F79A8E1" w14:textId="77777777" w:rsidR="004D453B" w:rsidRDefault="00E70957">
            <w:pPr>
              <w:spacing w:after="0" w:line="259" w:lineRule="auto"/>
              <w:ind w:left="2" w:right="0" w:firstLine="0"/>
              <w:jc w:val="left"/>
            </w:pPr>
            <w:r>
              <w:t xml:space="preserve">México </w:t>
            </w:r>
          </w:p>
        </w:tc>
        <w:tc>
          <w:tcPr>
            <w:tcW w:w="2453" w:type="dxa"/>
            <w:tcBorders>
              <w:top w:val="single" w:sz="4" w:space="0" w:color="000000"/>
              <w:left w:val="single" w:sz="4" w:space="0" w:color="000000"/>
              <w:bottom w:val="single" w:sz="4" w:space="0" w:color="000000"/>
              <w:right w:val="single" w:sz="4" w:space="0" w:color="000000"/>
            </w:tcBorders>
          </w:tcPr>
          <w:p w14:paraId="49507E9A" w14:textId="77777777" w:rsidR="004D453B" w:rsidRDefault="00E70957">
            <w:pPr>
              <w:spacing w:after="0" w:line="259" w:lineRule="auto"/>
              <w:ind w:left="2" w:right="0" w:firstLine="0"/>
              <w:jc w:val="left"/>
            </w:pPr>
            <w:r>
              <w:t xml:space="preserve">Enviar </w:t>
            </w:r>
          </w:p>
          <w:p w14:paraId="3015C2FF" w14:textId="77777777" w:rsidR="004D453B" w:rsidRDefault="00E70957">
            <w:pPr>
              <w:spacing w:after="0" w:line="259" w:lineRule="auto"/>
              <w:ind w:left="2" w:right="0" w:firstLine="0"/>
              <w:jc w:val="left"/>
            </w:pPr>
            <w:r>
              <w:t xml:space="preserve">comunicaciones de marketing de servicios o productos por parte del </w:t>
            </w:r>
            <w:proofErr w:type="gramStart"/>
            <w:r>
              <w:t>Responsable</w:t>
            </w:r>
            <w:proofErr w:type="gramEnd"/>
            <w:r>
              <w:t xml:space="preserve">. </w:t>
            </w:r>
          </w:p>
        </w:tc>
      </w:tr>
    </w:tbl>
    <w:p w14:paraId="1E67127F" w14:textId="77777777" w:rsidR="004D453B" w:rsidRDefault="00E70957">
      <w:pPr>
        <w:spacing w:after="0" w:line="259" w:lineRule="auto"/>
        <w:ind w:left="1" w:right="0" w:firstLine="0"/>
        <w:jc w:val="left"/>
      </w:pPr>
      <w:r>
        <w:t xml:space="preserve"> </w:t>
      </w:r>
    </w:p>
    <w:p w14:paraId="733D5FAF" w14:textId="77777777" w:rsidR="004D453B" w:rsidRDefault="00E70957">
      <w:pPr>
        <w:ind w:right="0"/>
      </w:pPr>
      <w:r>
        <w:t xml:space="preserve">Para más información respecto de los destinatarios y finalidades de las citadas transferencias/remisiones, favor de comunicarse con el </w:t>
      </w:r>
      <w:proofErr w:type="gramStart"/>
      <w:r>
        <w:t>Responsable</w:t>
      </w:r>
      <w:proofErr w:type="gramEnd"/>
      <w:r>
        <w:t xml:space="preserve">, en los teléfonos y correos electrónicos antes mencionados. </w:t>
      </w:r>
    </w:p>
    <w:p w14:paraId="148CBCB4" w14:textId="77777777" w:rsidR="004D453B" w:rsidRDefault="00E70957">
      <w:pPr>
        <w:numPr>
          <w:ilvl w:val="0"/>
          <w:numId w:val="19"/>
        </w:numPr>
        <w:spacing w:line="266" w:lineRule="auto"/>
        <w:ind w:right="0" w:hanging="360"/>
        <w:jc w:val="left"/>
      </w:pPr>
      <w:r>
        <w:t>M</w:t>
      </w:r>
      <w:r>
        <w:rPr>
          <w:sz w:val="18"/>
        </w:rPr>
        <w:t xml:space="preserve">EDIOS PARA EJERCER LOS DERECHOS DE </w:t>
      </w:r>
      <w:r>
        <w:t>A</w:t>
      </w:r>
      <w:r>
        <w:rPr>
          <w:sz w:val="18"/>
        </w:rPr>
        <w:t>CCESO</w:t>
      </w:r>
      <w:r>
        <w:t>,</w:t>
      </w:r>
      <w:r>
        <w:rPr>
          <w:sz w:val="18"/>
        </w:rPr>
        <w:t xml:space="preserve"> </w:t>
      </w:r>
      <w:r>
        <w:t>R</w:t>
      </w:r>
      <w:r>
        <w:rPr>
          <w:sz w:val="18"/>
        </w:rPr>
        <w:t>ECT</w:t>
      </w:r>
      <w:r>
        <w:rPr>
          <w:sz w:val="18"/>
        </w:rPr>
        <w:t>IFICACIÓN</w:t>
      </w:r>
      <w:r>
        <w:t>,</w:t>
      </w:r>
      <w:r>
        <w:rPr>
          <w:sz w:val="18"/>
        </w:rPr>
        <w:t xml:space="preserve"> </w:t>
      </w:r>
      <w:r>
        <w:t>C</w:t>
      </w:r>
      <w:r>
        <w:rPr>
          <w:sz w:val="18"/>
        </w:rPr>
        <w:t xml:space="preserve">ANCELACIÓN U </w:t>
      </w:r>
      <w:r>
        <w:t>O</w:t>
      </w:r>
      <w:r>
        <w:rPr>
          <w:sz w:val="18"/>
        </w:rPr>
        <w:t xml:space="preserve">POSICIÓN </w:t>
      </w:r>
      <w:r>
        <w:t xml:space="preserve">(ARCO). </w:t>
      </w:r>
    </w:p>
    <w:p w14:paraId="7630103E" w14:textId="77777777" w:rsidR="004D453B" w:rsidRDefault="00E70957">
      <w:pPr>
        <w:spacing w:after="0" w:line="259" w:lineRule="auto"/>
        <w:ind w:left="1" w:right="0" w:firstLine="0"/>
        <w:jc w:val="left"/>
      </w:pPr>
      <w:r>
        <w:t xml:space="preserve"> </w:t>
      </w:r>
    </w:p>
    <w:p w14:paraId="2CEC05F9" w14:textId="77777777" w:rsidR="004D453B" w:rsidRDefault="00E70957">
      <w:pPr>
        <w:ind w:right="0"/>
      </w:pPr>
      <w:r>
        <w:t>Tiene el derecho a conocer y acceder a sus datos personales que tenemos y a los detalles del tratamiento de los mismos (Acceso); así como a rectificarlos en caso de ser inexactos o estar desactualizados y/o incompletos (Rectificación); a solicitar que sean</w:t>
      </w:r>
      <w:r>
        <w:t xml:space="preserve"> eliminados de nuestros registros o bases de datos cuando considere que los mismos no están siendo utilizados conforme a los principios, deberes y obligaciones previstas en la normativa (Cancelación); u oponerse al tratamiento de los mismos para fines espe</w:t>
      </w:r>
      <w:r>
        <w:t xml:space="preserve">cíficos (Oposición). Estos derechos se conocen como derechos ARCO. </w:t>
      </w:r>
    </w:p>
    <w:p w14:paraId="75ADE736" w14:textId="77777777" w:rsidR="004D453B" w:rsidRDefault="00E70957">
      <w:pPr>
        <w:spacing w:after="0" w:line="259" w:lineRule="auto"/>
        <w:ind w:left="1" w:right="0" w:firstLine="0"/>
        <w:jc w:val="left"/>
      </w:pPr>
      <w:r>
        <w:t xml:space="preserve"> </w:t>
      </w:r>
    </w:p>
    <w:p w14:paraId="2B8C06F1" w14:textId="77777777" w:rsidR="004D453B" w:rsidRDefault="00E70957">
      <w:pPr>
        <w:ind w:right="0"/>
      </w:pPr>
      <w:r>
        <w:t xml:space="preserve">Se han implementado como mecanismo para el ejercicio de dichos derechos a través de la presentación de la solicitud respectiva con el </w:t>
      </w:r>
      <w:proofErr w:type="gramStart"/>
      <w:r>
        <w:t>Responsable</w:t>
      </w:r>
      <w:proofErr w:type="gramEnd"/>
      <w:r>
        <w:t>, ya sea personalmente en la dirección de</w:t>
      </w:r>
      <w:r>
        <w:t xml:space="preserve">l mismo o enviando un correo electrónico al señalado previamente. Dicha solicitud deberá contener al menos: i) Nombre completo del Titular, domicilio o cualquier otro medio para contactarlo; </w:t>
      </w:r>
      <w:proofErr w:type="spellStart"/>
      <w:r>
        <w:t>ii</w:t>
      </w:r>
      <w:proofErr w:type="spellEnd"/>
      <w:r>
        <w:t>) Copia simple de identificación oficial (credencial de elector</w:t>
      </w:r>
      <w:r>
        <w:t xml:space="preserve">, licencia o pasaporte vigente) o bien, documento mediante el cual se acredite la representación legal del Titular; </w:t>
      </w:r>
      <w:proofErr w:type="spellStart"/>
      <w:r>
        <w:t>iii</w:t>
      </w:r>
      <w:proofErr w:type="spellEnd"/>
      <w:r>
        <w:t xml:space="preserve">) Indicación expresa del derecho ARCO que desea ejercer; </w:t>
      </w:r>
      <w:proofErr w:type="spellStart"/>
      <w:r>
        <w:t>iv</w:t>
      </w:r>
      <w:proofErr w:type="spellEnd"/>
      <w:r>
        <w:t>) Descripción clara y precisa de los datos personales respecto de los cuales s</w:t>
      </w:r>
      <w:r>
        <w:t>e busca ejercer alguno de los derechos mencionados; v) Cualquier otro elemento que facilite la localización de los datos personales. En caso de ejercer el derecho de Rectificación, el Titular deberá incluir de forma adicional: las modificaciones a realizar</w:t>
      </w:r>
      <w:r>
        <w:t xml:space="preserve"> y la documentación que sustente dicha petición. </w:t>
      </w:r>
    </w:p>
    <w:p w14:paraId="35F31D00" w14:textId="77777777" w:rsidR="004D453B" w:rsidRDefault="00E70957">
      <w:pPr>
        <w:spacing w:after="0" w:line="259" w:lineRule="auto"/>
        <w:ind w:left="1" w:right="0" w:firstLine="0"/>
        <w:jc w:val="left"/>
      </w:pPr>
      <w:r>
        <w:t xml:space="preserve"> </w:t>
      </w:r>
    </w:p>
    <w:p w14:paraId="4AAC4D7C" w14:textId="77777777" w:rsidR="004D453B" w:rsidRDefault="00E70957">
      <w:pPr>
        <w:ind w:right="0"/>
      </w:pPr>
      <w:r>
        <w:t xml:space="preserve">Considere que el </w:t>
      </w:r>
      <w:proofErr w:type="gramStart"/>
      <w:r>
        <w:t>Responsable</w:t>
      </w:r>
      <w:proofErr w:type="gramEnd"/>
      <w:r>
        <w:t xml:space="preserve"> tiene por Ley un plazo de veinte (20) días contados a partir de que recibió la solicitud, para comunicar al Titular la determinación adoptada a efecto de que, si resulta proce</w:t>
      </w:r>
      <w:r>
        <w:t xml:space="preserve">dente, se haga efectiva la misma dentro de los quince (15) días siguientes a la fecha en que se comunique la respuesta. </w:t>
      </w:r>
    </w:p>
    <w:p w14:paraId="4F2568A2" w14:textId="77777777" w:rsidR="004D453B" w:rsidRDefault="00E70957">
      <w:pPr>
        <w:spacing w:after="0" w:line="259" w:lineRule="auto"/>
        <w:ind w:left="1" w:right="0" w:firstLine="0"/>
        <w:jc w:val="left"/>
      </w:pPr>
      <w:r>
        <w:t xml:space="preserve"> </w:t>
      </w:r>
    </w:p>
    <w:p w14:paraId="692BFFD7" w14:textId="77777777" w:rsidR="004D453B" w:rsidRDefault="00E70957">
      <w:pPr>
        <w:ind w:right="0"/>
      </w:pPr>
      <w:r>
        <w:t xml:space="preserve">El </w:t>
      </w:r>
      <w:proofErr w:type="gramStart"/>
      <w:r>
        <w:t>Responsable</w:t>
      </w:r>
      <w:proofErr w:type="gramEnd"/>
      <w:r>
        <w:t xml:space="preserve"> podrá contactar al Titular de forma personal o escrita en su domicilio o por el medio que el Titular haya indicado en </w:t>
      </w:r>
      <w:r>
        <w:t xml:space="preserve">su solicitud. </w:t>
      </w:r>
    </w:p>
    <w:p w14:paraId="5802D803" w14:textId="77777777" w:rsidR="004D453B" w:rsidRDefault="00E70957">
      <w:pPr>
        <w:spacing w:after="0" w:line="259" w:lineRule="auto"/>
        <w:ind w:left="1" w:right="0" w:firstLine="0"/>
        <w:jc w:val="left"/>
      </w:pPr>
      <w:r>
        <w:t xml:space="preserve"> </w:t>
      </w:r>
    </w:p>
    <w:p w14:paraId="0025BD11" w14:textId="77777777" w:rsidR="004D453B" w:rsidRDefault="00E70957">
      <w:pPr>
        <w:ind w:right="0"/>
      </w:pPr>
      <w:r>
        <w:lastRenderedPageBreak/>
        <w:t xml:space="preserve">Para más información con relación al procedimiento de ejercicio de derechos, como plazos o cuándo proceden, por favor comuníquese con nosotros a través del correo electrónico, en los teléfonos y correos electrónicos antes mencionados. </w:t>
      </w:r>
    </w:p>
    <w:p w14:paraId="42D2DDB6" w14:textId="77777777" w:rsidR="004D453B" w:rsidRDefault="00E70957">
      <w:pPr>
        <w:spacing w:after="18" w:line="259" w:lineRule="auto"/>
        <w:ind w:left="1" w:right="0" w:firstLine="0"/>
        <w:jc w:val="left"/>
      </w:pPr>
      <w:r>
        <w:t xml:space="preserve"> </w:t>
      </w:r>
    </w:p>
    <w:p w14:paraId="2E907339" w14:textId="77777777" w:rsidR="004D453B" w:rsidRDefault="00E70957">
      <w:pPr>
        <w:spacing w:line="266" w:lineRule="auto"/>
        <w:ind w:left="708" w:right="0" w:hanging="360"/>
        <w:jc w:val="left"/>
      </w:pPr>
      <w:r>
        <w:rPr>
          <w:b/>
        </w:rPr>
        <w:t xml:space="preserve">7. </w:t>
      </w:r>
      <w:r>
        <w:t>M</w:t>
      </w:r>
      <w:r>
        <w:rPr>
          <w:sz w:val="18"/>
        </w:rPr>
        <w:t>ECANISMOS Y PROCEDIMIENTOS PARA QUE EL TITULAR</w:t>
      </w:r>
      <w:r>
        <w:t>,</w:t>
      </w:r>
      <w:r>
        <w:rPr>
          <w:sz w:val="18"/>
        </w:rPr>
        <w:t xml:space="preserve"> EN SU CASO</w:t>
      </w:r>
      <w:r>
        <w:t>,</w:t>
      </w:r>
      <w:r>
        <w:rPr>
          <w:sz w:val="18"/>
        </w:rPr>
        <w:t xml:space="preserve"> REVOQUE SU CONSENTIMIENTO EN CUALQUIER MOMENTO</w:t>
      </w:r>
      <w:r>
        <w:t xml:space="preserve">. </w:t>
      </w:r>
    </w:p>
    <w:p w14:paraId="76A12D57" w14:textId="77777777" w:rsidR="004D453B" w:rsidRDefault="00E70957">
      <w:pPr>
        <w:spacing w:after="0" w:line="259" w:lineRule="auto"/>
        <w:ind w:left="1" w:right="0" w:firstLine="0"/>
        <w:jc w:val="left"/>
      </w:pPr>
      <w:r>
        <w:t xml:space="preserve"> </w:t>
      </w:r>
    </w:p>
    <w:p w14:paraId="2055686E" w14:textId="77777777" w:rsidR="004D453B" w:rsidRDefault="00E70957">
      <w:pPr>
        <w:ind w:right="0"/>
      </w:pPr>
      <w:r>
        <w:t xml:space="preserve">Como Titular puede revocar el consentimiento que, en su caso, nos haya otorgado para el tratamiento de sus datos personales. Sin embargo, es </w:t>
      </w:r>
      <w:r>
        <w:t>importante que considere que no en todos los casos podemos atender su solicitud o concluir el uso de forma inmediata, ya que es posible que por disposición legal requiramos seguir tratando sus datos personales. Asimismo, usted deberá contemplar que, para c</w:t>
      </w:r>
      <w:r>
        <w:t xml:space="preserve">iertos fines, la revocación de su consentimiento implicará que no le podamos seguir manteniendo una relación laboral y en consecuencia la conclusión de su relación con nosotros. </w:t>
      </w:r>
    </w:p>
    <w:p w14:paraId="07940753" w14:textId="77777777" w:rsidR="004D453B" w:rsidRDefault="00E70957">
      <w:pPr>
        <w:ind w:right="0"/>
      </w:pPr>
      <w:r>
        <w:t xml:space="preserve">Para revocar su consentimiento, deberá presentar su solicitud al </w:t>
      </w:r>
      <w:proofErr w:type="gramStart"/>
      <w:r>
        <w:t>Responsable</w:t>
      </w:r>
      <w:proofErr w:type="gramEnd"/>
      <w:r>
        <w:t xml:space="preserve"> </w:t>
      </w:r>
      <w:r>
        <w:t xml:space="preserve">a la dirección establecida en el numeral 1 del presente Aviso de Privacidad, o bien, enviarla a través de correo electrónico. Dicha solicitud deberá contener al menos: i) Nombre completo del Titular, domicilio o cualquier otro medio para contactarlo; </w:t>
      </w:r>
      <w:proofErr w:type="spellStart"/>
      <w:r>
        <w:t>ii</w:t>
      </w:r>
      <w:proofErr w:type="spellEnd"/>
      <w:r>
        <w:t>) C</w:t>
      </w:r>
      <w:r>
        <w:t xml:space="preserve">opia simple de identificación oficial (credencial de elector, licencia o pasaporte vigente) o bien, documento mediante el cual se acredite la representación legal del Titular; </w:t>
      </w:r>
      <w:proofErr w:type="spellStart"/>
      <w:r>
        <w:t>iii</w:t>
      </w:r>
      <w:proofErr w:type="spellEnd"/>
      <w:r>
        <w:t>) Indicación expresa de que revoca su consentimiento para el tratamiento de s</w:t>
      </w:r>
      <w:r>
        <w:t xml:space="preserve">us datos. </w:t>
      </w:r>
    </w:p>
    <w:p w14:paraId="54E9B9F1" w14:textId="77777777" w:rsidR="004D453B" w:rsidRDefault="00E70957">
      <w:pPr>
        <w:spacing w:after="0" w:line="259" w:lineRule="auto"/>
        <w:ind w:left="1" w:right="0" w:firstLine="0"/>
        <w:jc w:val="left"/>
      </w:pPr>
      <w:r>
        <w:t xml:space="preserve"> </w:t>
      </w:r>
    </w:p>
    <w:p w14:paraId="258F34A2" w14:textId="77777777" w:rsidR="004D453B" w:rsidRDefault="00E70957">
      <w:pPr>
        <w:spacing w:after="169"/>
        <w:ind w:right="0"/>
      </w:pPr>
      <w:r>
        <w:t xml:space="preserve">Considere que el </w:t>
      </w:r>
      <w:proofErr w:type="gramStart"/>
      <w:r>
        <w:t>Responsable</w:t>
      </w:r>
      <w:proofErr w:type="gramEnd"/>
      <w:r>
        <w:t xml:space="preserve"> tiene por Ley un plazo de veinte (20) días contados a partir de que recibió la solicitud, para comunicar al Titular la determinación adoptada a efecto de que, si resulta procedente, se haga efectiva la misma dentro</w:t>
      </w:r>
      <w:r>
        <w:t xml:space="preserve"> de los quince (15) días siguientes a la fecha en que se comunique la respuesta. </w:t>
      </w:r>
    </w:p>
    <w:p w14:paraId="01E2FBC7" w14:textId="77777777" w:rsidR="004D453B" w:rsidRDefault="00E70957">
      <w:pPr>
        <w:ind w:right="0"/>
      </w:pPr>
      <w:r>
        <w:t xml:space="preserve">El </w:t>
      </w:r>
      <w:proofErr w:type="gramStart"/>
      <w:r>
        <w:t>Responsable</w:t>
      </w:r>
      <w:proofErr w:type="gramEnd"/>
      <w:r>
        <w:t xml:space="preserve"> podrá contactar al Titular de forma personal o escrita en su domicilio o por el medio que el Titular haya indicado en su solicitud. </w:t>
      </w:r>
    </w:p>
    <w:p w14:paraId="7BE1BB5C" w14:textId="77777777" w:rsidR="004D453B" w:rsidRDefault="00E70957">
      <w:pPr>
        <w:spacing w:after="0" w:line="259" w:lineRule="auto"/>
        <w:ind w:left="1" w:right="0" w:firstLine="0"/>
        <w:jc w:val="left"/>
      </w:pPr>
      <w:r>
        <w:t xml:space="preserve"> </w:t>
      </w:r>
    </w:p>
    <w:p w14:paraId="1DDDAFDD" w14:textId="77777777" w:rsidR="004D453B" w:rsidRDefault="00E70957">
      <w:pPr>
        <w:ind w:right="0"/>
      </w:pPr>
      <w:r>
        <w:t>Para más información res</w:t>
      </w:r>
      <w:r>
        <w:t xml:space="preserve">pecto del procedimiento y los requisitos para la revocación del consentimiento, usted podrá comunicarse con el </w:t>
      </w:r>
      <w:proofErr w:type="gramStart"/>
      <w:r>
        <w:t>Responsable</w:t>
      </w:r>
      <w:proofErr w:type="gramEnd"/>
      <w:r>
        <w:t xml:space="preserve"> en los teléfonos y correos electrónicos antes mencionados. </w:t>
      </w:r>
    </w:p>
    <w:p w14:paraId="5CB06A01" w14:textId="77777777" w:rsidR="004D453B" w:rsidRDefault="00E70957">
      <w:pPr>
        <w:spacing w:after="19" w:line="259" w:lineRule="auto"/>
        <w:ind w:left="1" w:right="0" w:firstLine="0"/>
        <w:jc w:val="left"/>
      </w:pPr>
      <w:r>
        <w:t xml:space="preserve"> </w:t>
      </w:r>
    </w:p>
    <w:p w14:paraId="76DF9575" w14:textId="77777777" w:rsidR="004D453B" w:rsidRDefault="00E70957">
      <w:pPr>
        <w:numPr>
          <w:ilvl w:val="0"/>
          <w:numId w:val="20"/>
        </w:numPr>
        <w:spacing w:line="266" w:lineRule="auto"/>
        <w:ind w:right="0" w:hanging="360"/>
        <w:jc w:val="left"/>
      </w:pPr>
      <w:r>
        <w:t>O</w:t>
      </w:r>
      <w:r>
        <w:rPr>
          <w:sz w:val="18"/>
        </w:rPr>
        <w:t>PCIONES Y MEDIO PARA LIMITAR EL USO O DIVULGACIÓN DE DATOS PERSONALES</w:t>
      </w:r>
      <w:r>
        <w:t>.</w:t>
      </w:r>
      <w:r>
        <w:t xml:space="preserve"> </w:t>
      </w:r>
    </w:p>
    <w:p w14:paraId="7A759553" w14:textId="77777777" w:rsidR="004D453B" w:rsidRDefault="00E70957">
      <w:pPr>
        <w:spacing w:after="0" w:line="259" w:lineRule="auto"/>
        <w:ind w:left="1" w:right="0" w:firstLine="0"/>
        <w:jc w:val="left"/>
      </w:pPr>
      <w:r>
        <w:t xml:space="preserve"> </w:t>
      </w:r>
    </w:p>
    <w:p w14:paraId="0BEE79AE" w14:textId="77777777" w:rsidR="004D453B" w:rsidRDefault="00E70957">
      <w:pPr>
        <w:ind w:right="0"/>
      </w:pPr>
      <w:r>
        <w:t xml:space="preserve">Usted puede limitar el uso y divulgación de su información personal, comunicándose con el </w:t>
      </w:r>
      <w:proofErr w:type="gramStart"/>
      <w:r>
        <w:t>Responsable</w:t>
      </w:r>
      <w:proofErr w:type="gramEnd"/>
      <w:r>
        <w:t>, en los teléfonos y correos electrónicos señalados anteriormente, para determinar si podemos acceder a su petición en términos de la LFPDPPP y su Regl</w:t>
      </w:r>
      <w:r>
        <w:t xml:space="preserve">amento, en virtud de la relación laboral que usted tiene con el Responsable. </w:t>
      </w:r>
    </w:p>
    <w:p w14:paraId="56BECAAC" w14:textId="77777777" w:rsidR="004D453B" w:rsidRDefault="00E70957">
      <w:pPr>
        <w:spacing w:after="18" w:line="259" w:lineRule="auto"/>
        <w:ind w:left="1" w:right="0" w:firstLine="0"/>
        <w:jc w:val="left"/>
      </w:pPr>
      <w:r>
        <w:t xml:space="preserve"> </w:t>
      </w:r>
    </w:p>
    <w:p w14:paraId="707206BE" w14:textId="77777777" w:rsidR="004D453B" w:rsidRDefault="00E70957">
      <w:pPr>
        <w:numPr>
          <w:ilvl w:val="0"/>
          <w:numId w:val="20"/>
        </w:numPr>
        <w:spacing w:line="266" w:lineRule="auto"/>
        <w:ind w:right="0" w:hanging="360"/>
        <w:jc w:val="left"/>
      </w:pPr>
      <w:r>
        <w:t>M</w:t>
      </w:r>
      <w:r>
        <w:rPr>
          <w:sz w:val="18"/>
        </w:rPr>
        <w:t>EDIDAS DE SEGURIDAD IMPLEMENTADAS</w:t>
      </w:r>
      <w:r>
        <w:t xml:space="preserve">. </w:t>
      </w:r>
    </w:p>
    <w:p w14:paraId="61799431" w14:textId="77777777" w:rsidR="004D453B" w:rsidRDefault="00E70957">
      <w:pPr>
        <w:spacing w:after="0" w:line="259" w:lineRule="auto"/>
        <w:ind w:left="1" w:right="0" w:firstLine="0"/>
        <w:jc w:val="left"/>
      </w:pPr>
      <w:r>
        <w:t xml:space="preserve"> </w:t>
      </w:r>
    </w:p>
    <w:p w14:paraId="10370EAB" w14:textId="77777777" w:rsidR="004D453B" w:rsidRDefault="00E70957">
      <w:pPr>
        <w:ind w:right="0"/>
      </w:pPr>
      <w:r>
        <w:t xml:space="preserve">Hemos instrumentado para la protección de sus datos personales medidas de seguridad de carácter administrativo, físico y técnico con el objeto de evitar pérdidas, mal uso o alteración de su información. </w:t>
      </w:r>
    </w:p>
    <w:p w14:paraId="2B3A7B0F" w14:textId="77777777" w:rsidR="004D453B" w:rsidRDefault="00E70957">
      <w:pPr>
        <w:spacing w:after="0" w:line="259" w:lineRule="auto"/>
        <w:ind w:left="1" w:right="0" w:firstLine="0"/>
        <w:jc w:val="left"/>
      </w:pPr>
      <w:r>
        <w:t xml:space="preserve"> </w:t>
      </w:r>
    </w:p>
    <w:p w14:paraId="7D8FA61E" w14:textId="77777777" w:rsidR="004D453B" w:rsidRDefault="00E70957">
      <w:pPr>
        <w:ind w:right="0"/>
      </w:pPr>
      <w:r>
        <w:lastRenderedPageBreak/>
        <w:t>En el supuesto de remitir o compartir su informaci</w:t>
      </w:r>
      <w:r>
        <w:t xml:space="preserve">ón con terceros que nos prestan algún servicio, requerimos y verificamos que cuenten con las medidas de seguridad necesarias para proteger sus datos personales, prohibiendo el uso de su información personal para fines distintos a los autorizados. </w:t>
      </w:r>
    </w:p>
    <w:p w14:paraId="0AE4CB88" w14:textId="77777777" w:rsidR="004D453B" w:rsidRDefault="00E70957">
      <w:pPr>
        <w:spacing w:after="0" w:line="259" w:lineRule="auto"/>
        <w:ind w:left="1" w:right="0" w:firstLine="0"/>
        <w:jc w:val="left"/>
      </w:pPr>
      <w:r>
        <w:t xml:space="preserve"> </w:t>
      </w:r>
    </w:p>
    <w:p w14:paraId="0660D2FD" w14:textId="77777777" w:rsidR="004D453B" w:rsidRDefault="00E70957">
      <w:pPr>
        <w:spacing w:after="281"/>
        <w:ind w:right="0"/>
      </w:pPr>
      <w:r>
        <w:t xml:space="preserve">En el </w:t>
      </w:r>
      <w:r>
        <w:t>supuesto de que por cualquier circunstancia ocurriera una vulneración de seguridad respecto de los datos personales que tratamos, y que dicha vulneración afecte de forma significativa sus derechos patrimoniales o morales, nos pondremos en contacto con uste</w:t>
      </w:r>
      <w:r>
        <w:t xml:space="preserve">d mediante correo electrónico o telefónicamente para informarle: i) la naturaleza del incidente; </w:t>
      </w:r>
      <w:proofErr w:type="spellStart"/>
      <w:r>
        <w:t>ii</w:t>
      </w:r>
      <w:proofErr w:type="spellEnd"/>
      <w:r>
        <w:t xml:space="preserve">) los datos personales comprometidos; </w:t>
      </w:r>
      <w:proofErr w:type="spellStart"/>
      <w:r>
        <w:t>iii</w:t>
      </w:r>
      <w:proofErr w:type="spellEnd"/>
      <w:r>
        <w:t xml:space="preserve">) las recomendaciones acerca de las medidas que usted puede adoptar para proteger sus intereses; </w:t>
      </w:r>
      <w:proofErr w:type="spellStart"/>
      <w:r>
        <w:t>iv</w:t>
      </w:r>
      <w:proofErr w:type="spellEnd"/>
      <w:r>
        <w:t>) las acciones co</w:t>
      </w:r>
      <w:r>
        <w:t xml:space="preserve">rrectivas realizadas de forma inmediata. De igual forma usted podrá contactar en todo momento con el </w:t>
      </w:r>
      <w:proofErr w:type="gramStart"/>
      <w:r>
        <w:t>Responsable</w:t>
      </w:r>
      <w:proofErr w:type="gramEnd"/>
      <w:r>
        <w:t xml:space="preserve"> para obtener más información al respecto. </w:t>
      </w:r>
    </w:p>
    <w:p w14:paraId="4B8AD853" w14:textId="77777777" w:rsidR="004D453B" w:rsidRDefault="00E70957">
      <w:pPr>
        <w:numPr>
          <w:ilvl w:val="0"/>
          <w:numId w:val="20"/>
        </w:numPr>
        <w:spacing w:line="266" w:lineRule="auto"/>
        <w:ind w:right="0" w:hanging="360"/>
        <w:jc w:val="left"/>
      </w:pPr>
      <w:r>
        <w:t>M</w:t>
      </w:r>
      <w:r>
        <w:rPr>
          <w:sz w:val="18"/>
        </w:rPr>
        <w:t xml:space="preserve">ODIFICACIONES AL </w:t>
      </w:r>
      <w:r>
        <w:t>A</w:t>
      </w:r>
      <w:r>
        <w:rPr>
          <w:sz w:val="18"/>
        </w:rPr>
        <w:t xml:space="preserve">VISO DE </w:t>
      </w:r>
      <w:r>
        <w:t>P</w:t>
      </w:r>
      <w:r>
        <w:rPr>
          <w:sz w:val="18"/>
        </w:rPr>
        <w:t>RIVACIDAD</w:t>
      </w:r>
      <w:r>
        <w:t xml:space="preserve">. </w:t>
      </w:r>
    </w:p>
    <w:p w14:paraId="2899CCA2" w14:textId="77777777" w:rsidR="004D453B" w:rsidRDefault="00E70957">
      <w:pPr>
        <w:spacing w:after="0" w:line="259" w:lineRule="auto"/>
        <w:ind w:left="1" w:right="0" w:firstLine="0"/>
        <w:jc w:val="left"/>
      </w:pPr>
      <w:r>
        <w:t xml:space="preserve"> </w:t>
      </w:r>
    </w:p>
    <w:p w14:paraId="2F4C2C95" w14:textId="77777777" w:rsidR="004D453B" w:rsidRDefault="00E70957">
      <w:pPr>
        <w:ind w:right="0"/>
      </w:pPr>
      <w:r>
        <w:t>Se podrá modificar o actualizar el presente Aviso de Priva</w:t>
      </w:r>
      <w:r>
        <w:t>cidad, según lo estime conveniente, de tiempo en tiempo. Podrá consultar su versión actualizada en Internet en el Sitio, o puede solicitarlo en cualquier momento al correo electrónico establecido en la sección anterior. La fecha que aparece al final de est</w:t>
      </w:r>
      <w:r>
        <w:t xml:space="preserve">e documento le indicará cuándo se efectuó la última actualización, lo anterior derivado de modificación a disposiciones, o jurisprudenciales, políticas internas, nuevos requerimientos para la prestación u ofrecimiento de nuestros servicios o productos y/o </w:t>
      </w:r>
      <w:r>
        <w:t xml:space="preserve">prácticas del mercado. </w:t>
      </w:r>
    </w:p>
    <w:p w14:paraId="18571FC8" w14:textId="77777777" w:rsidR="004D453B" w:rsidRDefault="00E70957">
      <w:pPr>
        <w:spacing w:after="2" w:line="259" w:lineRule="auto"/>
        <w:ind w:left="1" w:right="0" w:firstLine="0"/>
        <w:jc w:val="left"/>
      </w:pPr>
      <w:r>
        <w:t xml:space="preserve"> </w:t>
      </w:r>
    </w:p>
    <w:p w14:paraId="616AF25A" w14:textId="77777777" w:rsidR="004D453B" w:rsidRDefault="00E70957">
      <w:pPr>
        <w:ind w:right="0"/>
      </w:pPr>
      <w:r>
        <w:t xml:space="preserve">El </w:t>
      </w:r>
      <w:proofErr w:type="gramStart"/>
      <w:r>
        <w:t>Responsable</w:t>
      </w:r>
      <w:proofErr w:type="gramEnd"/>
      <w:r>
        <w:t xml:space="preserve"> se reserva el derecho de cambiar y actualizar el presente Aviso, el Titular será responsable de mantener su cuenta de correo electrónico actualizada y de cerciorarse de que las notificaciones sean recibidas en un buzón que sea revisado const</w:t>
      </w:r>
      <w:r>
        <w:t xml:space="preserve">antemente. En caso de no recibir respuesta por parte del Titular en un plazo de setenta y dos (72) horas, se entenderá que acepta de conformidad con los cambios que pueda sufrir el presente Aviso. </w:t>
      </w:r>
    </w:p>
    <w:p w14:paraId="5EE05776" w14:textId="77777777" w:rsidR="004D453B" w:rsidRDefault="00E70957">
      <w:pPr>
        <w:spacing w:after="2" w:line="259" w:lineRule="auto"/>
        <w:ind w:left="1" w:right="0" w:firstLine="0"/>
        <w:jc w:val="left"/>
      </w:pPr>
      <w:r>
        <w:t xml:space="preserve">  </w:t>
      </w:r>
    </w:p>
    <w:p w14:paraId="5F8831DE" w14:textId="77777777" w:rsidR="004D453B" w:rsidRDefault="00E70957">
      <w:pPr>
        <w:ind w:right="0"/>
      </w:pPr>
      <w:r>
        <w:t>Le recomendamos verificar periódicamente la fecha de úl</w:t>
      </w:r>
      <w:r>
        <w:t xml:space="preserve">tima modificación del presente documento. </w:t>
      </w:r>
    </w:p>
    <w:p w14:paraId="06EDEFFD" w14:textId="77777777" w:rsidR="004D453B" w:rsidRDefault="00E70957">
      <w:pPr>
        <w:spacing w:after="12" w:line="259" w:lineRule="auto"/>
        <w:ind w:left="1" w:right="0" w:firstLine="0"/>
        <w:jc w:val="left"/>
      </w:pPr>
      <w:r>
        <w:t xml:space="preserve"> </w:t>
      </w:r>
    </w:p>
    <w:p w14:paraId="711C6452" w14:textId="77777777" w:rsidR="004D453B" w:rsidRDefault="00E70957">
      <w:pPr>
        <w:numPr>
          <w:ilvl w:val="0"/>
          <w:numId w:val="20"/>
        </w:numPr>
        <w:spacing w:line="266" w:lineRule="auto"/>
        <w:ind w:right="0" w:hanging="360"/>
        <w:jc w:val="left"/>
      </w:pPr>
      <w:r>
        <w:t>U</w:t>
      </w:r>
      <w:r>
        <w:rPr>
          <w:sz w:val="18"/>
        </w:rPr>
        <w:t xml:space="preserve">SO DE </w:t>
      </w:r>
      <w:r>
        <w:t>C</w:t>
      </w:r>
      <w:r>
        <w:rPr>
          <w:sz w:val="18"/>
        </w:rPr>
        <w:t xml:space="preserve">OOKIES Y </w:t>
      </w:r>
      <w:r>
        <w:t>W</w:t>
      </w:r>
      <w:r>
        <w:rPr>
          <w:sz w:val="18"/>
        </w:rPr>
        <w:t xml:space="preserve">EB </w:t>
      </w:r>
      <w:r>
        <w:t>B</w:t>
      </w:r>
      <w:r>
        <w:rPr>
          <w:sz w:val="18"/>
        </w:rPr>
        <w:t>EACONS</w:t>
      </w:r>
      <w:r>
        <w:t xml:space="preserve">. </w:t>
      </w:r>
    </w:p>
    <w:p w14:paraId="69418C75" w14:textId="77777777" w:rsidR="004D453B" w:rsidRDefault="00E70957">
      <w:pPr>
        <w:spacing w:after="0" w:line="259" w:lineRule="auto"/>
        <w:ind w:left="1" w:right="0" w:firstLine="0"/>
        <w:jc w:val="left"/>
      </w:pPr>
      <w:r>
        <w:t xml:space="preserve"> </w:t>
      </w:r>
    </w:p>
    <w:p w14:paraId="12B64949" w14:textId="77777777" w:rsidR="004D453B" w:rsidRDefault="00E70957">
      <w:pPr>
        <w:ind w:right="0"/>
      </w:pPr>
      <w:r>
        <w:t>Las cookies son archivos de texto que son descargados automáticamente y almacenados en el disco duro del equipo de cómputo del usuario al navegar en una página de Internet especí</w:t>
      </w:r>
      <w:r>
        <w:t xml:space="preserve">fica, que permiten recordar al servidor de Internet algunos datos sobre este usuario, entre ellos, sus preferencias para la visualización de las páginas en ese servidor, nombre y contraseña. Por su parte, </w:t>
      </w:r>
      <w:proofErr w:type="gramStart"/>
      <w:r>
        <w:t>las web</w:t>
      </w:r>
      <w:proofErr w:type="gramEnd"/>
      <w:r>
        <w:t xml:space="preserve"> </w:t>
      </w:r>
      <w:proofErr w:type="spellStart"/>
      <w:r>
        <w:t>beacons</w:t>
      </w:r>
      <w:proofErr w:type="spellEnd"/>
      <w:r>
        <w:t xml:space="preserve"> son imágenes insertadas en una pági</w:t>
      </w:r>
      <w:r>
        <w:t>na de Internet o correo electrónico, que puede ser utilizado para monitorear el comportamiento de un visitante, como almacenar información sobre la dirección IP del usuario, duración del tiempo de interacción en dicha página y el tipo de navegador utilizad</w:t>
      </w:r>
      <w:r>
        <w:t xml:space="preserve">o, entre otros. Le informamos que utilizamos cookies y web </w:t>
      </w:r>
      <w:proofErr w:type="spellStart"/>
      <w:r>
        <w:t>beacons</w:t>
      </w:r>
      <w:proofErr w:type="spellEnd"/>
      <w:r>
        <w:t xml:space="preserve"> para obtener información personal de usted, por lo que le informamos que en nuestra página de internet recabamos datos </w:t>
      </w:r>
      <w:r>
        <w:lastRenderedPageBreak/>
        <w:t>personales a través del uso de Cookies para obtener información person</w:t>
      </w:r>
      <w:r>
        <w:t xml:space="preserve">al de usted, como pudiera ser la siguiente: </w:t>
      </w:r>
    </w:p>
    <w:p w14:paraId="762634C2" w14:textId="77777777" w:rsidR="004D453B" w:rsidRDefault="00E70957">
      <w:pPr>
        <w:spacing w:after="15" w:line="259" w:lineRule="auto"/>
        <w:ind w:left="1" w:right="0" w:firstLine="0"/>
        <w:jc w:val="left"/>
      </w:pPr>
      <w:r>
        <w:t xml:space="preserve"> </w:t>
      </w:r>
    </w:p>
    <w:p w14:paraId="32C2DC01" w14:textId="77777777" w:rsidR="004D453B" w:rsidRDefault="00E70957">
      <w:pPr>
        <w:numPr>
          <w:ilvl w:val="0"/>
          <w:numId w:val="21"/>
        </w:numPr>
        <w:ind w:right="0" w:hanging="360"/>
      </w:pPr>
      <w:r>
        <w:t xml:space="preserve">Su tipo de navegador y sistema operativo. </w:t>
      </w:r>
    </w:p>
    <w:p w14:paraId="787EF0FF" w14:textId="77777777" w:rsidR="004D453B" w:rsidRDefault="00E70957">
      <w:pPr>
        <w:numPr>
          <w:ilvl w:val="0"/>
          <w:numId w:val="21"/>
        </w:numPr>
        <w:ind w:right="0" w:hanging="360"/>
      </w:pPr>
      <w:r>
        <w:t xml:space="preserve">Las páginas de Internet que visita. </w:t>
      </w:r>
    </w:p>
    <w:p w14:paraId="38F05049" w14:textId="77777777" w:rsidR="004D453B" w:rsidRDefault="00E70957">
      <w:pPr>
        <w:numPr>
          <w:ilvl w:val="0"/>
          <w:numId w:val="21"/>
        </w:numPr>
        <w:ind w:right="0" w:hanging="360"/>
      </w:pPr>
      <w:r>
        <w:t xml:space="preserve">Los vínculos que sigue. </w:t>
      </w:r>
    </w:p>
    <w:p w14:paraId="7644DEDA" w14:textId="77777777" w:rsidR="004D453B" w:rsidRDefault="00E70957">
      <w:pPr>
        <w:numPr>
          <w:ilvl w:val="0"/>
          <w:numId w:val="21"/>
        </w:numPr>
        <w:ind w:right="0" w:hanging="360"/>
      </w:pPr>
      <w:r>
        <w:t xml:space="preserve">La dirección IP. </w:t>
      </w:r>
    </w:p>
    <w:p w14:paraId="4B264555" w14:textId="77777777" w:rsidR="004D453B" w:rsidRDefault="00E70957">
      <w:pPr>
        <w:numPr>
          <w:ilvl w:val="0"/>
          <w:numId w:val="21"/>
        </w:numPr>
        <w:ind w:right="0" w:hanging="360"/>
      </w:pPr>
      <w:r>
        <w:t xml:space="preserve">El sitio que visitó antes de entrar al nuestro. </w:t>
      </w:r>
    </w:p>
    <w:p w14:paraId="163EBCB3" w14:textId="77777777" w:rsidR="004D453B" w:rsidRDefault="00E70957">
      <w:pPr>
        <w:spacing w:after="0" w:line="259" w:lineRule="auto"/>
        <w:ind w:left="721" w:right="0" w:firstLine="0"/>
        <w:jc w:val="left"/>
      </w:pPr>
      <w:r>
        <w:t xml:space="preserve"> </w:t>
      </w:r>
    </w:p>
    <w:p w14:paraId="7FD9EB4D" w14:textId="77777777" w:rsidR="004D453B" w:rsidRDefault="00E70957">
      <w:pPr>
        <w:spacing w:after="20" w:line="259" w:lineRule="auto"/>
        <w:ind w:left="1" w:right="0" w:firstLine="0"/>
        <w:jc w:val="left"/>
      </w:pPr>
      <w:r>
        <w:t xml:space="preserve"> </w:t>
      </w:r>
    </w:p>
    <w:p w14:paraId="6624E5BA" w14:textId="77777777" w:rsidR="004D453B" w:rsidRDefault="00E70957">
      <w:pPr>
        <w:spacing w:line="266" w:lineRule="auto"/>
        <w:ind w:left="708" w:right="0" w:hanging="360"/>
        <w:jc w:val="left"/>
      </w:pPr>
      <w:r>
        <w:rPr>
          <w:b/>
        </w:rPr>
        <w:t xml:space="preserve">12. </w:t>
      </w:r>
      <w:r>
        <w:t>D</w:t>
      </w:r>
      <w:r>
        <w:rPr>
          <w:sz w:val="18"/>
        </w:rPr>
        <w:t xml:space="preserve">ERECHO DE PROMOVER LOS PROCEDIMIENTOS DE PROTECCIÓN DE DERECHOS Y DE VERIFICACIÓN QUE SUSTANCIA EL </w:t>
      </w:r>
      <w:r>
        <w:t>I</w:t>
      </w:r>
      <w:r>
        <w:rPr>
          <w:sz w:val="18"/>
        </w:rPr>
        <w:t>NSTITUTO</w:t>
      </w:r>
      <w:r>
        <w:t xml:space="preserve">. </w:t>
      </w:r>
    </w:p>
    <w:p w14:paraId="308DFB0B" w14:textId="77777777" w:rsidR="004D453B" w:rsidRDefault="00E70957">
      <w:pPr>
        <w:spacing w:after="0" w:line="259" w:lineRule="auto"/>
        <w:ind w:left="1" w:right="0" w:firstLine="0"/>
        <w:jc w:val="left"/>
      </w:pPr>
      <w:r>
        <w:t xml:space="preserve"> </w:t>
      </w:r>
    </w:p>
    <w:p w14:paraId="51E4B31B" w14:textId="77777777" w:rsidR="004D453B" w:rsidRDefault="00E70957">
      <w:pPr>
        <w:ind w:right="0"/>
      </w:pPr>
      <w:r>
        <w:t>Si considera que su derecho ha sido lesionado por alguna conducta de nuestros emplead</w:t>
      </w:r>
      <w:r>
        <w:t>os o de nuestras actuaciones o respuestas, presume que en el tratamiento de sus datos personales existe alguna violación a las disposiciones previstas en la Ley Federal de Protección de Datos Personales en Posesión de los Particulares, su Reglamento y demá</w:t>
      </w:r>
      <w:r>
        <w:t xml:space="preserve">s ordenamientos aplicables, podrá interponer la queja o denuncia correspondiente ante el Instituto Nacional de Transparencia, Acceso a la Información y Protección de Datos Personales (INAI), para mayor información visite su página oficial de Internet: </w:t>
      </w:r>
    </w:p>
    <w:p w14:paraId="4DB7F20B" w14:textId="77777777" w:rsidR="004D453B" w:rsidRDefault="00E70957">
      <w:pPr>
        <w:spacing w:after="0" w:line="259" w:lineRule="auto"/>
        <w:ind w:left="-4" w:right="0" w:hanging="10"/>
        <w:jc w:val="left"/>
      </w:pPr>
      <w:hyperlink r:id="rId5">
        <w:r>
          <w:rPr>
            <w:color w:val="0563C1"/>
            <w:u w:val="single" w:color="0563C1"/>
          </w:rPr>
          <w:t>https://home.inai.org.mx/</w:t>
        </w:r>
      </w:hyperlink>
      <w:hyperlink r:id="rId6">
        <w:r>
          <w:rPr>
            <w:color w:val="0563C1"/>
          </w:rPr>
          <w:t xml:space="preserve"> </w:t>
        </w:r>
      </w:hyperlink>
    </w:p>
    <w:p w14:paraId="24CD64AB" w14:textId="77777777" w:rsidR="004D453B" w:rsidRDefault="00E70957">
      <w:pPr>
        <w:spacing w:after="0" w:line="259" w:lineRule="auto"/>
        <w:ind w:left="1" w:right="0" w:firstLine="0"/>
        <w:jc w:val="left"/>
      </w:pPr>
      <w:r>
        <w:rPr>
          <w:color w:val="0563C1"/>
        </w:rPr>
        <w:t xml:space="preserve"> </w:t>
      </w:r>
    </w:p>
    <w:p w14:paraId="769BB156" w14:textId="77777777" w:rsidR="004D453B" w:rsidRDefault="00E70957">
      <w:pPr>
        <w:ind w:right="0"/>
      </w:pPr>
      <w:r>
        <w:t xml:space="preserve">El Titular, manifiesta estar de acuerdo con el presente Aviso de Privacidad y otorga su consentimiento para el tratamiento de sus datos personales. </w:t>
      </w:r>
    </w:p>
    <w:p w14:paraId="4DEF1971" w14:textId="77777777" w:rsidR="004D453B" w:rsidRDefault="00E70957">
      <w:pPr>
        <w:spacing w:after="12" w:line="259" w:lineRule="auto"/>
        <w:ind w:left="1" w:right="0" w:firstLine="0"/>
        <w:jc w:val="left"/>
      </w:pPr>
      <w:r>
        <w:rPr>
          <w:color w:val="0563C1"/>
        </w:rPr>
        <w:t xml:space="preserve"> </w:t>
      </w:r>
    </w:p>
    <w:p w14:paraId="58AEB885" w14:textId="101E8F34" w:rsidR="004D453B" w:rsidRDefault="00E70957" w:rsidP="00E70957">
      <w:pPr>
        <w:spacing w:after="0" w:line="259" w:lineRule="auto"/>
        <w:ind w:left="1" w:right="0" w:firstLine="0"/>
        <w:jc w:val="left"/>
      </w:pPr>
      <w:r>
        <w:rPr>
          <w:b/>
        </w:rPr>
        <w:t xml:space="preserve"> </w:t>
      </w:r>
      <w:r>
        <w:rPr>
          <w:b/>
        </w:rPr>
        <w:tab/>
        <w:t xml:space="preserve"> </w:t>
      </w:r>
    </w:p>
    <w:sectPr w:rsidR="004D453B">
      <w:pgSz w:w="12240" w:h="15840"/>
      <w:pgMar w:top="1421" w:right="1696" w:bottom="1522"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095F"/>
    <w:multiLevelType w:val="hybridMultilevel"/>
    <w:tmpl w:val="538A5D20"/>
    <w:lvl w:ilvl="0" w:tplc="158E5700">
      <w:start w:val="1"/>
      <w:numFmt w:val="upperLetter"/>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C8E2E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9EE1D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EAF0D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D08EA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D669A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88F76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A2A79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647D7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C35632"/>
    <w:multiLevelType w:val="hybridMultilevel"/>
    <w:tmpl w:val="19123622"/>
    <w:lvl w:ilvl="0" w:tplc="39A0FE8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08CD8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4221A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62C72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7A142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62B018">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B6E60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EACC7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CC379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510C69"/>
    <w:multiLevelType w:val="hybridMultilevel"/>
    <w:tmpl w:val="B4D04220"/>
    <w:lvl w:ilvl="0" w:tplc="23C6D2FE">
      <w:start w:val="8"/>
      <w:numFmt w:val="decimal"/>
      <w:lvlText w:val="%1."/>
      <w:lvlJc w:val="left"/>
      <w:pPr>
        <w:ind w:left="7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21C2D00">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1C0297C">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53658B4">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4662C56">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536B8E2">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BD4EF40">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EF6690A">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44414B2">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6C7B36"/>
    <w:multiLevelType w:val="hybridMultilevel"/>
    <w:tmpl w:val="58B0B27A"/>
    <w:lvl w:ilvl="0" w:tplc="66FEAD9A">
      <w:start w:val="1"/>
      <w:numFmt w:val="upperLetter"/>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5E81DC">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E28C32">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983A32">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9E9700">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C8340E">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7CF2C0">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70FE70">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86FF38">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B24BD6"/>
    <w:multiLevelType w:val="hybridMultilevel"/>
    <w:tmpl w:val="3E328592"/>
    <w:lvl w:ilvl="0" w:tplc="C3EA5BD2">
      <w:start w:val="8"/>
      <w:numFmt w:val="decimal"/>
      <w:lvlText w:val="%1."/>
      <w:lvlJc w:val="left"/>
      <w:pPr>
        <w:ind w:left="7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A0815D6">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A5E26F0">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BDCD3BC">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ED40A12">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6F2A462">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D325BEC">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73CCD76">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BD8F5BA">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DE24274"/>
    <w:multiLevelType w:val="hybridMultilevel"/>
    <w:tmpl w:val="1DD61B04"/>
    <w:lvl w:ilvl="0" w:tplc="E1948130">
      <w:start w:val="1"/>
      <w:numFmt w:val="decimal"/>
      <w:lvlText w:val="%1."/>
      <w:lvlJc w:val="left"/>
      <w:pPr>
        <w:ind w:left="4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B74991C">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8A98E2">
      <w:start w:val="1"/>
      <w:numFmt w:val="bullet"/>
      <w:lvlText w:val="▪"/>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6EEBD0">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20C072">
      <w:start w:val="1"/>
      <w:numFmt w:val="bullet"/>
      <w:lvlText w:val="o"/>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6288EC">
      <w:start w:val="1"/>
      <w:numFmt w:val="bullet"/>
      <w:lvlText w:val="▪"/>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CA8D18">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A6DF06">
      <w:start w:val="1"/>
      <w:numFmt w:val="bullet"/>
      <w:lvlText w:val="o"/>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B459E4">
      <w:start w:val="1"/>
      <w:numFmt w:val="bullet"/>
      <w:lvlText w:val="▪"/>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63F7AC2"/>
    <w:multiLevelType w:val="hybridMultilevel"/>
    <w:tmpl w:val="5C2A49D8"/>
    <w:lvl w:ilvl="0" w:tplc="79229A2E">
      <w:start w:val="1"/>
      <w:numFmt w:val="decimal"/>
      <w:lvlText w:val="%1."/>
      <w:lvlJc w:val="left"/>
      <w:pPr>
        <w:ind w:left="7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2CA6CF6">
      <w:start w:val="1"/>
      <w:numFmt w:val="bullet"/>
      <w:lvlText w:val="•"/>
      <w:lvlJc w:val="left"/>
      <w:pPr>
        <w:ind w:left="1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C6C1AE">
      <w:start w:val="1"/>
      <w:numFmt w:val="bullet"/>
      <w:lvlText w:val="▪"/>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829C6E">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9AFE96">
      <w:start w:val="1"/>
      <w:numFmt w:val="bullet"/>
      <w:lvlText w:val="o"/>
      <w:lvlJc w:val="left"/>
      <w:pPr>
        <w:ind w:left="3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BAB8E6">
      <w:start w:val="1"/>
      <w:numFmt w:val="bullet"/>
      <w:lvlText w:val="▪"/>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B47E0A">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609638">
      <w:start w:val="1"/>
      <w:numFmt w:val="bullet"/>
      <w:lvlText w:val="o"/>
      <w:lvlJc w:val="left"/>
      <w:pPr>
        <w:ind w:left="56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5084C8">
      <w:start w:val="1"/>
      <w:numFmt w:val="bullet"/>
      <w:lvlText w:val="▪"/>
      <w:lvlJc w:val="left"/>
      <w:pPr>
        <w:ind w:left="6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68B6A97"/>
    <w:multiLevelType w:val="hybridMultilevel"/>
    <w:tmpl w:val="F4C247E0"/>
    <w:lvl w:ilvl="0" w:tplc="CFE2CD7C">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7C3A0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D662C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421B9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2056F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C2CEA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F01EB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B6BCE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1486B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7D37194"/>
    <w:multiLevelType w:val="hybridMultilevel"/>
    <w:tmpl w:val="08CCFDCC"/>
    <w:lvl w:ilvl="0" w:tplc="40F2E1E6">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24EF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4E60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FEB1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509C4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483C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B2A6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563C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F08B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4ED392A"/>
    <w:multiLevelType w:val="hybridMultilevel"/>
    <w:tmpl w:val="6AC8E7AE"/>
    <w:lvl w:ilvl="0" w:tplc="A036E5A8">
      <w:start w:val="5"/>
      <w:numFmt w:val="decimal"/>
      <w:lvlText w:val="%1."/>
      <w:lvlJc w:val="left"/>
      <w:pPr>
        <w:ind w:left="7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2E438F0">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8945C80">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B1C5DC2">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5ACAC3E">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B76473C">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904B636">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A4E8796">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A221F54">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B713027"/>
    <w:multiLevelType w:val="hybridMultilevel"/>
    <w:tmpl w:val="149AC14A"/>
    <w:lvl w:ilvl="0" w:tplc="C06EF788">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725F5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6CAC2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0E55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F8F18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1E997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E22D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90EA3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DC7F7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0FF2F14"/>
    <w:multiLevelType w:val="hybridMultilevel"/>
    <w:tmpl w:val="BDAC0EC6"/>
    <w:lvl w:ilvl="0" w:tplc="0F5A456C">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4C24F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7CFF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AEB3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7416B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B4A8B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FAB32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04CD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9A6D2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12906AC"/>
    <w:multiLevelType w:val="hybridMultilevel"/>
    <w:tmpl w:val="6B809508"/>
    <w:lvl w:ilvl="0" w:tplc="E96C770E">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1CB8A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8A986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C6E0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D49DE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B215B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2875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C682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0CC7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6A7879"/>
    <w:multiLevelType w:val="hybridMultilevel"/>
    <w:tmpl w:val="3AF888B6"/>
    <w:lvl w:ilvl="0" w:tplc="136204F6">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74B2E0">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0E9F4A">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EA8CE4">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C8442E">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F0703C">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3A9948">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703C34">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6491A4">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9E34770"/>
    <w:multiLevelType w:val="hybridMultilevel"/>
    <w:tmpl w:val="C87CEAA0"/>
    <w:lvl w:ilvl="0" w:tplc="9932A17E">
      <w:start w:val="1"/>
      <w:numFmt w:val="bullet"/>
      <w:lvlText w:val="•"/>
      <w:lvlJc w:val="left"/>
      <w:pPr>
        <w:ind w:left="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FA57BE">
      <w:start w:val="1"/>
      <w:numFmt w:val="bullet"/>
      <w:lvlText w:val="o"/>
      <w:lvlJc w:val="left"/>
      <w:pPr>
        <w:ind w:left="11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9CFE88">
      <w:start w:val="1"/>
      <w:numFmt w:val="bullet"/>
      <w:lvlText w:val="▪"/>
      <w:lvlJc w:val="left"/>
      <w:pPr>
        <w:ind w:left="18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3ECCC4">
      <w:start w:val="1"/>
      <w:numFmt w:val="bullet"/>
      <w:lvlText w:val="•"/>
      <w:lvlJc w:val="left"/>
      <w:pPr>
        <w:ind w:left="26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A21880">
      <w:start w:val="1"/>
      <w:numFmt w:val="bullet"/>
      <w:lvlText w:val="o"/>
      <w:lvlJc w:val="left"/>
      <w:pPr>
        <w:ind w:left="3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E2CDBA">
      <w:start w:val="1"/>
      <w:numFmt w:val="bullet"/>
      <w:lvlText w:val="▪"/>
      <w:lvlJc w:val="left"/>
      <w:pPr>
        <w:ind w:left="40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709D52">
      <w:start w:val="1"/>
      <w:numFmt w:val="bullet"/>
      <w:lvlText w:val="•"/>
      <w:lvlJc w:val="left"/>
      <w:pPr>
        <w:ind w:left="4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F8EB74">
      <w:start w:val="1"/>
      <w:numFmt w:val="bullet"/>
      <w:lvlText w:val="o"/>
      <w:lvlJc w:val="left"/>
      <w:pPr>
        <w:ind w:left="5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8EE4AA">
      <w:start w:val="1"/>
      <w:numFmt w:val="bullet"/>
      <w:lvlText w:val="▪"/>
      <w:lvlJc w:val="left"/>
      <w:pPr>
        <w:ind w:left="62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E54368F"/>
    <w:multiLevelType w:val="hybridMultilevel"/>
    <w:tmpl w:val="9570788E"/>
    <w:lvl w:ilvl="0" w:tplc="6B36574E">
      <w:start w:val="1"/>
      <w:numFmt w:val="decimal"/>
      <w:lvlText w:val="%1."/>
      <w:lvlJc w:val="left"/>
      <w:pPr>
        <w:ind w:left="7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9181EA6">
      <w:start w:val="1"/>
      <w:numFmt w:val="bullet"/>
      <w:lvlText w:val="•"/>
      <w:lvlJc w:val="left"/>
      <w:pPr>
        <w:ind w:left="1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78C97E">
      <w:start w:val="1"/>
      <w:numFmt w:val="bullet"/>
      <w:lvlText w:val="▪"/>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36D994">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60E136">
      <w:start w:val="1"/>
      <w:numFmt w:val="bullet"/>
      <w:lvlText w:val="o"/>
      <w:lvlJc w:val="left"/>
      <w:pPr>
        <w:ind w:left="3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147340">
      <w:start w:val="1"/>
      <w:numFmt w:val="bullet"/>
      <w:lvlText w:val="▪"/>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2A3690">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5C7764">
      <w:start w:val="1"/>
      <w:numFmt w:val="bullet"/>
      <w:lvlText w:val="o"/>
      <w:lvlJc w:val="left"/>
      <w:pPr>
        <w:ind w:left="56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F8D1A2">
      <w:start w:val="1"/>
      <w:numFmt w:val="bullet"/>
      <w:lvlText w:val="▪"/>
      <w:lvlJc w:val="left"/>
      <w:pPr>
        <w:ind w:left="6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15B6235"/>
    <w:multiLevelType w:val="hybridMultilevel"/>
    <w:tmpl w:val="93686164"/>
    <w:lvl w:ilvl="0" w:tplc="B9FEF4F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F8042C">
      <w:start w:val="1"/>
      <w:numFmt w:val="bullet"/>
      <w:lvlText w:val="o"/>
      <w:lvlJc w:val="left"/>
      <w:pPr>
        <w:ind w:left="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9051FC">
      <w:start w:val="1"/>
      <w:numFmt w:val="bullet"/>
      <w:lvlRestart w:val="0"/>
      <w:lvlText w:val="•"/>
      <w:lvlJc w:val="left"/>
      <w:pPr>
        <w:ind w:left="1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FCD2BA">
      <w:start w:val="1"/>
      <w:numFmt w:val="bullet"/>
      <w:lvlText w:val="•"/>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A2EB24">
      <w:start w:val="1"/>
      <w:numFmt w:val="bullet"/>
      <w:lvlText w:val="o"/>
      <w:lvlJc w:val="left"/>
      <w:pPr>
        <w:ind w:left="2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EA63E4">
      <w:start w:val="1"/>
      <w:numFmt w:val="bullet"/>
      <w:lvlText w:val="▪"/>
      <w:lvlJc w:val="left"/>
      <w:pPr>
        <w:ind w:left="3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809F42">
      <w:start w:val="1"/>
      <w:numFmt w:val="bullet"/>
      <w:lvlText w:val="•"/>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72D8FA">
      <w:start w:val="1"/>
      <w:numFmt w:val="bullet"/>
      <w:lvlText w:val="o"/>
      <w:lvlJc w:val="left"/>
      <w:pPr>
        <w:ind w:left="49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868780">
      <w:start w:val="1"/>
      <w:numFmt w:val="bullet"/>
      <w:lvlText w:val="▪"/>
      <w:lvlJc w:val="left"/>
      <w:pPr>
        <w:ind w:left="56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21072AC"/>
    <w:multiLevelType w:val="hybridMultilevel"/>
    <w:tmpl w:val="10920E5E"/>
    <w:lvl w:ilvl="0" w:tplc="A94E8830">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F2F34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90B3C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706E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C444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3CF31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387B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84459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6605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83542EB"/>
    <w:multiLevelType w:val="hybridMultilevel"/>
    <w:tmpl w:val="C8BA2B82"/>
    <w:lvl w:ilvl="0" w:tplc="77F8C786">
      <w:start w:val="5"/>
      <w:numFmt w:val="decimal"/>
      <w:lvlText w:val="%1."/>
      <w:lvlJc w:val="left"/>
      <w:pPr>
        <w:ind w:left="7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58AC3DC">
      <w:start w:val="1"/>
      <w:numFmt w:val="lowerLetter"/>
      <w:lvlText w:val="%2"/>
      <w:lvlJc w:val="left"/>
      <w:pPr>
        <w:ind w:left="14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84C5D26">
      <w:start w:val="1"/>
      <w:numFmt w:val="lowerRoman"/>
      <w:lvlText w:val="%3"/>
      <w:lvlJc w:val="left"/>
      <w:pPr>
        <w:ind w:left="21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02C7382">
      <w:start w:val="1"/>
      <w:numFmt w:val="decimal"/>
      <w:lvlText w:val="%4"/>
      <w:lvlJc w:val="left"/>
      <w:pPr>
        <w:ind w:left="28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A666122">
      <w:start w:val="1"/>
      <w:numFmt w:val="lowerLetter"/>
      <w:lvlText w:val="%5"/>
      <w:lvlJc w:val="left"/>
      <w:pPr>
        <w:ind w:left="36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748B3DC">
      <w:start w:val="1"/>
      <w:numFmt w:val="lowerRoman"/>
      <w:lvlText w:val="%6"/>
      <w:lvlJc w:val="left"/>
      <w:pPr>
        <w:ind w:left="43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F00F078">
      <w:start w:val="1"/>
      <w:numFmt w:val="decimal"/>
      <w:lvlText w:val="%7"/>
      <w:lvlJc w:val="left"/>
      <w:pPr>
        <w:ind w:left="50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2489CC2">
      <w:start w:val="1"/>
      <w:numFmt w:val="lowerLetter"/>
      <w:lvlText w:val="%8"/>
      <w:lvlJc w:val="left"/>
      <w:pPr>
        <w:ind w:left="57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60C71EC">
      <w:start w:val="1"/>
      <w:numFmt w:val="lowerRoman"/>
      <w:lvlText w:val="%9"/>
      <w:lvlJc w:val="left"/>
      <w:pPr>
        <w:ind w:left="64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C765A9A"/>
    <w:multiLevelType w:val="hybridMultilevel"/>
    <w:tmpl w:val="1804B604"/>
    <w:lvl w:ilvl="0" w:tplc="3AE60312">
      <w:start w:val="8"/>
      <w:numFmt w:val="decimal"/>
      <w:lvlText w:val="%1."/>
      <w:lvlJc w:val="left"/>
      <w:pPr>
        <w:ind w:left="4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23434AC">
      <w:start w:val="1"/>
      <w:numFmt w:val="lowerLetter"/>
      <w:lvlText w:val="%2"/>
      <w:lvlJc w:val="left"/>
      <w:pPr>
        <w:ind w:left="11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71262FE">
      <w:start w:val="1"/>
      <w:numFmt w:val="lowerRoman"/>
      <w:lvlText w:val="%3"/>
      <w:lvlJc w:val="left"/>
      <w:pPr>
        <w:ind w:left="18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A325C62">
      <w:start w:val="1"/>
      <w:numFmt w:val="decimal"/>
      <w:lvlText w:val="%4"/>
      <w:lvlJc w:val="left"/>
      <w:pPr>
        <w:ind w:left="25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76A9562">
      <w:start w:val="1"/>
      <w:numFmt w:val="lowerLetter"/>
      <w:lvlText w:val="%5"/>
      <w:lvlJc w:val="left"/>
      <w:pPr>
        <w:ind w:left="33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2189FAC">
      <w:start w:val="1"/>
      <w:numFmt w:val="lowerRoman"/>
      <w:lvlText w:val="%6"/>
      <w:lvlJc w:val="left"/>
      <w:pPr>
        <w:ind w:left="40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DC62AFC">
      <w:start w:val="1"/>
      <w:numFmt w:val="decimal"/>
      <w:lvlText w:val="%7"/>
      <w:lvlJc w:val="left"/>
      <w:pPr>
        <w:ind w:left="47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AD658BE">
      <w:start w:val="1"/>
      <w:numFmt w:val="lowerLetter"/>
      <w:lvlText w:val="%8"/>
      <w:lvlJc w:val="left"/>
      <w:pPr>
        <w:ind w:left="54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4DA367E">
      <w:start w:val="1"/>
      <w:numFmt w:val="lowerRoman"/>
      <w:lvlText w:val="%9"/>
      <w:lvlJc w:val="left"/>
      <w:pPr>
        <w:ind w:left="61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3CB30A7"/>
    <w:multiLevelType w:val="hybridMultilevel"/>
    <w:tmpl w:val="69CE80A8"/>
    <w:lvl w:ilvl="0" w:tplc="1B4CB68E">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4ED4C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AE5AA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68A27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268FE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54277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D0448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1618D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5C979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4A258A1"/>
    <w:multiLevelType w:val="hybridMultilevel"/>
    <w:tmpl w:val="C1BE16EA"/>
    <w:lvl w:ilvl="0" w:tplc="8898D01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AABC0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DC541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38A5F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DA7DB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D6FB9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008F9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6CCD4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34FC6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4EB56C9"/>
    <w:multiLevelType w:val="hybridMultilevel"/>
    <w:tmpl w:val="4A006824"/>
    <w:lvl w:ilvl="0" w:tplc="B2E69100">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541FF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CA1E8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E6B89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2AA6A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C4E7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C2170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443C1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EC64B6">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845684"/>
    <w:multiLevelType w:val="hybridMultilevel"/>
    <w:tmpl w:val="B7745E30"/>
    <w:lvl w:ilvl="0" w:tplc="DD44FA4E">
      <w:start w:val="8"/>
      <w:numFmt w:val="decimal"/>
      <w:lvlText w:val="%1."/>
      <w:lvlJc w:val="left"/>
      <w:pPr>
        <w:ind w:left="7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A8E8E72">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CA89E82">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C48716A">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ACAF6D2">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4F08B2C">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362A38E">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0626C64">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4B4233E">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062295C"/>
    <w:multiLevelType w:val="hybridMultilevel"/>
    <w:tmpl w:val="AFB664BC"/>
    <w:lvl w:ilvl="0" w:tplc="E2742578">
      <w:start w:val="5"/>
      <w:numFmt w:val="decimal"/>
      <w:lvlText w:val="%1."/>
      <w:lvlJc w:val="left"/>
      <w:pPr>
        <w:ind w:left="7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67013BA">
      <w:start w:val="1"/>
      <w:numFmt w:val="lowerLetter"/>
      <w:lvlText w:val="%2"/>
      <w:lvlJc w:val="left"/>
      <w:pPr>
        <w:ind w:left="14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73C324C">
      <w:start w:val="1"/>
      <w:numFmt w:val="lowerRoman"/>
      <w:lvlText w:val="%3"/>
      <w:lvlJc w:val="left"/>
      <w:pPr>
        <w:ind w:left="21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E76A412">
      <w:start w:val="1"/>
      <w:numFmt w:val="decimal"/>
      <w:lvlText w:val="%4"/>
      <w:lvlJc w:val="left"/>
      <w:pPr>
        <w:ind w:left="28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EE0EA2A">
      <w:start w:val="1"/>
      <w:numFmt w:val="lowerLetter"/>
      <w:lvlText w:val="%5"/>
      <w:lvlJc w:val="left"/>
      <w:pPr>
        <w:ind w:left="36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B1ACAF8">
      <w:start w:val="1"/>
      <w:numFmt w:val="lowerRoman"/>
      <w:lvlText w:val="%6"/>
      <w:lvlJc w:val="left"/>
      <w:pPr>
        <w:ind w:left="43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050A258">
      <w:start w:val="1"/>
      <w:numFmt w:val="decimal"/>
      <w:lvlText w:val="%7"/>
      <w:lvlJc w:val="left"/>
      <w:pPr>
        <w:ind w:left="50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150499C">
      <w:start w:val="1"/>
      <w:numFmt w:val="lowerLetter"/>
      <w:lvlText w:val="%8"/>
      <w:lvlJc w:val="left"/>
      <w:pPr>
        <w:ind w:left="57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AFE485A">
      <w:start w:val="1"/>
      <w:numFmt w:val="lowerRoman"/>
      <w:lvlText w:val="%9"/>
      <w:lvlJc w:val="left"/>
      <w:pPr>
        <w:ind w:left="64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222507C"/>
    <w:multiLevelType w:val="hybridMultilevel"/>
    <w:tmpl w:val="B302C3B6"/>
    <w:lvl w:ilvl="0" w:tplc="C178908C">
      <w:start w:val="1"/>
      <w:numFmt w:val="decimal"/>
      <w:lvlText w:val="%1."/>
      <w:lvlJc w:val="left"/>
      <w:pPr>
        <w:ind w:left="7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1B63A80">
      <w:start w:val="1"/>
      <w:numFmt w:val="bullet"/>
      <w:lvlText w:val="•"/>
      <w:lvlJc w:val="left"/>
      <w:pPr>
        <w:ind w:left="1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C6B18">
      <w:start w:val="1"/>
      <w:numFmt w:val="bullet"/>
      <w:lvlText w:val="▪"/>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A0F17A">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A8803A">
      <w:start w:val="1"/>
      <w:numFmt w:val="bullet"/>
      <w:lvlText w:val="o"/>
      <w:lvlJc w:val="left"/>
      <w:pPr>
        <w:ind w:left="3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987104">
      <w:start w:val="1"/>
      <w:numFmt w:val="bullet"/>
      <w:lvlText w:val="▪"/>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6E921A">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EEB694">
      <w:start w:val="1"/>
      <w:numFmt w:val="bullet"/>
      <w:lvlText w:val="o"/>
      <w:lvlJc w:val="left"/>
      <w:pPr>
        <w:ind w:left="56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B2E3B4">
      <w:start w:val="1"/>
      <w:numFmt w:val="bullet"/>
      <w:lvlText w:val="▪"/>
      <w:lvlJc w:val="left"/>
      <w:pPr>
        <w:ind w:left="6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ADD449D"/>
    <w:multiLevelType w:val="hybridMultilevel"/>
    <w:tmpl w:val="058AF52A"/>
    <w:lvl w:ilvl="0" w:tplc="F684E688">
      <w:start w:val="1"/>
      <w:numFmt w:val="upperLetter"/>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9267C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86AA3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20198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BEFFB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08A46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EEF50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30928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8116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C366CEF"/>
    <w:multiLevelType w:val="hybridMultilevel"/>
    <w:tmpl w:val="C310BC3E"/>
    <w:lvl w:ilvl="0" w:tplc="07E88C12">
      <w:start w:val="11"/>
      <w:numFmt w:val="decimal"/>
      <w:lvlText w:val="%1."/>
      <w:lvlJc w:val="left"/>
      <w:pPr>
        <w:ind w:left="4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3608BCA">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506726">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C8848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D04C6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2C342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20263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461D1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DA06F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CF50B6E"/>
    <w:multiLevelType w:val="hybridMultilevel"/>
    <w:tmpl w:val="409C229A"/>
    <w:lvl w:ilvl="0" w:tplc="C3729730">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C6D4D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E071B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FA4A7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16BFFE">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DA65C8">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36B50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B694C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98DEB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FCE4992"/>
    <w:multiLevelType w:val="hybridMultilevel"/>
    <w:tmpl w:val="44969AF8"/>
    <w:lvl w:ilvl="0" w:tplc="ACACC73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967498">
      <w:start w:val="1"/>
      <w:numFmt w:val="upperLetter"/>
      <w:lvlText w:val="%2."/>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9861D0">
      <w:start w:val="1"/>
      <w:numFmt w:val="lowerRoman"/>
      <w:lvlText w:val="%3"/>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7A38A4">
      <w:start w:val="1"/>
      <w:numFmt w:val="decimal"/>
      <w:lvlText w:val="%4"/>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18D214">
      <w:start w:val="1"/>
      <w:numFmt w:val="lowerLetter"/>
      <w:lvlText w:val="%5"/>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665A1E">
      <w:start w:val="1"/>
      <w:numFmt w:val="lowerRoman"/>
      <w:lvlText w:val="%6"/>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1A96EA">
      <w:start w:val="1"/>
      <w:numFmt w:val="decimal"/>
      <w:lvlText w:val="%7"/>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E8EA10">
      <w:start w:val="1"/>
      <w:numFmt w:val="lowerLetter"/>
      <w:lvlText w:val="%8"/>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4C69A6">
      <w:start w:val="1"/>
      <w:numFmt w:val="lowerRoman"/>
      <w:lvlText w:val="%9"/>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29"/>
  </w:num>
  <w:num w:numId="3">
    <w:abstractNumId w:val="16"/>
  </w:num>
  <w:num w:numId="4">
    <w:abstractNumId w:val="19"/>
  </w:num>
  <w:num w:numId="5">
    <w:abstractNumId w:val="27"/>
  </w:num>
  <w:num w:numId="6">
    <w:abstractNumId w:val="15"/>
  </w:num>
  <w:num w:numId="7">
    <w:abstractNumId w:val="22"/>
  </w:num>
  <w:num w:numId="8">
    <w:abstractNumId w:val="0"/>
  </w:num>
  <w:num w:numId="9">
    <w:abstractNumId w:val="21"/>
  </w:num>
  <w:num w:numId="10">
    <w:abstractNumId w:val="17"/>
  </w:num>
  <w:num w:numId="11">
    <w:abstractNumId w:val="9"/>
  </w:num>
  <w:num w:numId="12">
    <w:abstractNumId w:val="4"/>
  </w:num>
  <w:num w:numId="13">
    <w:abstractNumId w:val="12"/>
  </w:num>
  <w:num w:numId="14">
    <w:abstractNumId w:val="25"/>
  </w:num>
  <w:num w:numId="15">
    <w:abstractNumId w:val="28"/>
  </w:num>
  <w:num w:numId="16">
    <w:abstractNumId w:val="26"/>
  </w:num>
  <w:num w:numId="17">
    <w:abstractNumId w:val="1"/>
  </w:num>
  <w:num w:numId="18">
    <w:abstractNumId w:val="7"/>
  </w:num>
  <w:num w:numId="19">
    <w:abstractNumId w:val="18"/>
  </w:num>
  <w:num w:numId="20">
    <w:abstractNumId w:val="23"/>
  </w:num>
  <w:num w:numId="21">
    <w:abstractNumId w:val="11"/>
  </w:num>
  <w:num w:numId="22">
    <w:abstractNumId w:val="6"/>
  </w:num>
  <w:num w:numId="23">
    <w:abstractNumId w:val="8"/>
  </w:num>
  <w:num w:numId="24">
    <w:abstractNumId w:val="3"/>
  </w:num>
  <w:num w:numId="25">
    <w:abstractNumId w:val="13"/>
  </w:num>
  <w:num w:numId="26">
    <w:abstractNumId w:val="20"/>
  </w:num>
  <w:num w:numId="27">
    <w:abstractNumId w:val="24"/>
  </w:num>
  <w:num w:numId="28">
    <w:abstractNumId w:val="2"/>
  </w:num>
  <w:num w:numId="29">
    <w:abstractNumId w:val="10"/>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53B"/>
    <w:rsid w:val="004D453B"/>
    <w:rsid w:val="00E709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3A175"/>
  <w15:docId w15:val="{FECFA5FB-69DA-4AEB-96D3-AA8808879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1" w:lineRule="auto"/>
      <w:ind w:left="10" w:right="4" w:hanging="9"/>
      <w:jc w:val="both"/>
    </w:pPr>
    <w:rPr>
      <w:rFonts w:ascii="Arial" w:eastAsia="Arial" w:hAnsi="Arial" w:cs="Arial"/>
      <w:color w:val="000000"/>
    </w:rPr>
  </w:style>
  <w:style w:type="paragraph" w:styleId="Ttulo1">
    <w:name w:val="heading 1"/>
    <w:next w:val="Normal"/>
    <w:link w:val="Ttulo1Car"/>
    <w:uiPriority w:val="9"/>
    <w:qFormat/>
    <w:pPr>
      <w:keepNext/>
      <w:keepLines/>
      <w:spacing w:after="25"/>
      <w:ind w:left="10" w:right="3" w:hanging="10"/>
      <w:jc w:val="center"/>
      <w:outlineLvl w:val="0"/>
    </w:pPr>
    <w:rPr>
      <w:rFonts w:ascii="Arial" w:eastAsia="Arial" w:hAnsi="Arial" w:cs="Arial"/>
      <w:b/>
      <w:color w:val="000000"/>
      <w:sz w:val="18"/>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1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me.inai.org.mx/" TargetMode="External"/><Relationship Id="rId5" Type="http://schemas.openxmlformats.org/officeDocument/2006/relationships/hyperlink" Target="https://home.inai.org.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2781</Words>
  <Characters>15296</Characters>
  <Application>Microsoft Office Word</Application>
  <DocSecurity>0</DocSecurity>
  <Lines>127</Lines>
  <Paragraphs>36</Paragraphs>
  <ScaleCrop>false</ScaleCrop>
  <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Aranzazu Azucena Hinojos Silva</dc:creator>
  <cp:keywords/>
  <cp:lastModifiedBy>Rosalinda Guerra</cp:lastModifiedBy>
  <cp:revision>2</cp:revision>
  <dcterms:created xsi:type="dcterms:W3CDTF">2025-06-25T01:31:00Z</dcterms:created>
  <dcterms:modified xsi:type="dcterms:W3CDTF">2025-06-25T01:31:00Z</dcterms:modified>
</cp:coreProperties>
</file>